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9B6" w:rsidRDefault="000679B6" w:rsidP="00D00982">
      <w:pPr>
        <w:jc w:val="center"/>
        <w:rPr>
          <w:b/>
          <w:sz w:val="24"/>
          <w:lang w:val="ru-RU"/>
        </w:rPr>
      </w:pPr>
    </w:p>
    <w:p w:rsidR="00D00982" w:rsidRPr="008F431A" w:rsidRDefault="00BC59FE" w:rsidP="00D00982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ПРЕДЛОЖЕНИЕ ПО</w:t>
      </w:r>
      <w:r w:rsidR="008F431A">
        <w:rPr>
          <w:b/>
          <w:sz w:val="24"/>
          <w:lang w:val="ru-RU"/>
        </w:rPr>
        <w:t xml:space="preserve"> ВНЕДРЕНИ</w:t>
      </w:r>
      <w:r>
        <w:rPr>
          <w:b/>
          <w:sz w:val="24"/>
          <w:lang w:val="ru-RU"/>
        </w:rPr>
        <w:t>Ю</w:t>
      </w:r>
      <w:r w:rsidR="008F431A">
        <w:rPr>
          <w:b/>
          <w:sz w:val="24"/>
          <w:lang w:val="ru-RU"/>
        </w:rPr>
        <w:t xml:space="preserve"> ЭЛЕКТРОННОГО ДОКУМЕНТООБОРОТА</w:t>
      </w:r>
    </w:p>
    <w:p w:rsidR="000679B6" w:rsidRDefault="000679B6" w:rsidP="000679B6">
      <w:pPr>
        <w:rPr>
          <w:sz w:val="26"/>
          <w:szCs w:val="26"/>
          <w:lang w:val="ru-RU"/>
        </w:rPr>
      </w:pPr>
      <w:r w:rsidRPr="00BC59FE">
        <w:rPr>
          <w:sz w:val="26"/>
          <w:szCs w:val="26"/>
          <w:lang w:val="ru-RU"/>
        </w:rPr>
        <w:t xml:space="preserve">Уважаемый </w:t>
      </w:r>
      <w:r w:rsidR="008F431A" w:rsidRPr="00BC59FE">
        <w:rPr>
          <w:sz w:val="26"/>
          <w:szCs w:val="26"/>
          <w:lang w:val="ru-RU"/>
        </w:rPr>
        <w:t>коллега!</w:t>
      </w:r>
      <w:r w:rsidRPr="00BC59FE">
        <w:rPr>
          <w:sz w:val="26"/>
          <w:szCs w:val="26"/>
          <w:lang w:val="ru-RU"/>
        </w:rPr>
        <w:t xml:space="preserve"> </w:t>
      </w:r>
    </w:p>
    <w:p w:rsidR="00CC7C81" w:rsidRPr="00BC59FE" w:rsidRDefault="00CC7C81" w:rsidP="000679B6">
      <w:pPr>
        <w:rPr>
          <w:sz w:val="26"/>
          <w:szCs w:val="26"/>
          <w:lang w:val="ru-RU"/>
        </w:rPr>
      </w:pPr>
      <w:r w:rsidRPr="00CC7C81">
        <w:rPr>
          <w:sz w:val="26"/>
          <w:szCs w:val="26"/>
          <w:lang w:val="ru-RU"/>
        </w:rPr>
        <w:t xml:space="preserve">Компания </w:t>
      </w:r>
      <w:proofErr w:type="spellStart"/>
      <w:r w:rsidRPr="00CC7C81">
        <w:rPr>
          <w:sz w:val="26"/>
          <w:szCs w:val="26"/>
          <w:lang w:val="ru-RU"/>
        </w:rPr>
        <w:t>АйТиСи</w:t>
      </w:r>
      <w:proofErr w:type="spellEnd"/>
      <w:r w:rsidRPr="00CC7C81">
        <w:rPr>
          <w:sz w:val="26"/>
          <w:szCs w:val="26"/>
          <w:lang w:val="ru-RU"/>
        </w:rPr>
        <w:t xml:space="preserve"> </w:t>
      </w:r>
      <w:proofErr w:type="spellStart"/>
      <w:r w:rsidRPr="00CC7C81">
        <w:rPr>
          <w:sz w:val="26"/>
          <w:szCs w:val="26"/>
          <w:lang w:val="ru-RU"/>
        </w:rPr>
        <w:t>Солюшенс</w:t>
      </w:r>
      <w:proofErr w:type="spellEnd"/>
      <w:r w:rsidRPr="00CC7C81">
        <w:rPr>
          <w:sz w:val="26"/>
          <w:szCs w:val="26"/>
          <w:lang w:val="ru-RU"/>
        </w:rPr>
        <w:t xml:space="preserve"> имеет более 12 лет опыта в разработке программного обеспечения. Основное направление работы компании – Автоматизация бизнес-процессов на предприятиях, внедрение систем электронного документооборота и др. корпоративных систем.</w:t>
      </w:r>
    </w:p>
    <w:p w:rsidR="000679B6" w:rsidRPr="00BC59FE" w:rsidRDefault="00CC7C81" w:rsidP="00467B55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</w:t>
      </w:r>
      <w:r w:rsidR="008F431A" w:rsidRPr="00BC59FE">
        <w:rPr>
          <w:sz w:val="26"/>
          <w:szCs w:val="26"/>
          <w:lang w:val="ru-RU"/>
        </w:rPr>
        <w:t>редлагае</w:t>
      </w:r>
      <w:r>
        <w:rPr>
          <w:sz w:val="26"/>
          <w:szCs w:val="26"/>
          <w:lang w:val="ru-RU"/>
        </w:rPr>
        <w:t>м</w:t>
      </w:r>
      <w:r w:rsidR="008F431A" w:rsidRPr="00BC59FE">
        <w:rPr>
          <w:sz w:val="26"/>
          <w:szCs w:val="26"/>
          <w:lang w:val="ru-RU"/>
        </w:rPr>
        <w:t xml:space="preserve"> вам рассмотреть внедрени</w:t>
      </w:r>
      <w:r>
        <w:rPr>
          <w:sz w:val="26"/>
          <w:szCs w:val="26"/>
          <w:lang w:val="ru-RU"/>
        </w:rPr>
        <w:t>е</w:t>
      </w:r>
      <w:r w:rsidR="008F431A" w:rsidRPr="00BC59FE">
        <w:rPr>
          <w:sz w:val="26"/>
          <w:szCs w:val="26"/>
          <w:lang w:val="ru-RU"/>
        </w:rPr>
        <w:t xml:space="preserve"> системы электронного документооборота </w:t>
      </w:r>
      <w:proofErr w:type="spellStart"/>
      <w:r w:rsidR="008F431A" w:rsidRPr="00BC59FE">
        <w:rPr>
          <w:sz w:val="26"/>
          <w:szCs w:val="26"/>
          <w:lang w:val="ru-RU"/>
        </w:rPr>
        <w:t>CompanyMedia</w:t>
      </w:r>
      <w:proofErr w:type="spellEnd"/>
      <w:r w:rsidR="008F431A" w:rsidRPr="00BC59FE">
        <w:rPr>
          <w:sz w:val="26"/>
          <w:szCs w:val="26"/>
          <w:lang w:val="ru-RU"/>
        </w:rPr>
        <w:t xml:space="preserve"> на вашем предприятии.</w:t>
      </w:r>
    </w:p>
    <w:p w:rsidR="008F431A" w:rsidRPr="00BC59FE" w:rsidRDefault="008F431A" w:rsidP="000679B6">
      <w:pPr>
        <w:rPr>
          <w:sz w:val="26"/>
          <w:szCs w:val="26"/>
          <w:lang w:val="ru-RU"/>
        </w:rPr>
      </w:pPr>
      <w:r w:rsidRPr="00BC59FE">
        <w:rPr>
          <w:sz w:val="26"/>
          <w:szCs w:val="26"/>
          <w:lang w:val="ru-RU"/>
        </w:rPr>
        <w:t xml:space="preserve">Система электронного документооборота, автоматизации делопроизводства и бизнес-процессов </w:t>
      </w:r>
      <w:proofErr w:type="spellStart"/>
      <w:r w:rsidRPr="00BC59FE">
        <w:rPr>
          <w:sz w:val="26"/>
          <w:szCs w:val="26"/>
          <w:lang w:val="ru-RU"/>
        </w:rPr>
        <w:t>CompanyMedia</w:t>
      </w:r>
      <w:proofErr w:type="spellEnd"/>
      <w:r w:rsidRPr="00BC59FE">
        <w:rPr>
          <w:sz w:val="26"/>
          <w:szCs w:val="26"/>
          <w:lang w:val="ru-RU"/>
        </w:rPr>
        <w:t xml:space="preserve"> может обслуживать как небольшие организации, имеющие несколько компьютеров, объединенных в локальную сеть, так и крупные, территориально-распределенные компании, имеющие офисы не только в разных зданиях, но и в разных городах и даже странах и ведущие сквозной корпоративный документооборот между всеми своими офисами и предприятиями.</w:t>
      </w:r>
    </w:p>
    <w:p w:rsidR="000679B6" w:rsidRPr="00BC59FE" w:rsidRDefault="008F431A" w:rsidP="000679B6">
      <w:pPr>
        <w:rPr>
          <w:sz w:val="26"/>
          <w:szCs w:val="26"/>
          <w:lang w:val="ru-RU"/>
        </w:rPr>
      </w:pPr>
      <w:r w:rsidRPr="00BC59FE">
        <w:rPr>
          <w:sz w:val="26"/>
          <w:szCs w:val="26"/>
          <w:lang w:val="ru-RU"/>
        </w:rPr>
        <w:t xml:space="preserve">В системе </w:t>
      </w:r>
      <w:proofErr w:type="spellStart"/>
      <w:r w:rsidRPr="00BC59FE">
        <w:rPr>
          <w:sz w:val="26"/>
          <w:szCs w:val="26"/>
          <w:lang w:val="ru-RU"/>
        </w:rPr>
        <w:t>CompanyMedia</w:t>
      </w:r>
      <w:proofErr w:type="spellEnd"/>
      <w:r w:rsidRPr="00BC59FE">
        <w:rPr>
          <w:sz w:val="26"/>
          <w:szCs w:val="26"/>
          <w:lang w:val="ru-RU"/>
        </w:rPr>
        <w:t xml:space="preserve"> отражен двадцатилетний опыт компании в деле создания производительных, надежных и защищенных решений класса СЭД/ECM. На прикладном уровне система является полностью российской разработкой и не требует закупки лицензий на зарубежное программное обеспечение.</w:t>
      </w:r>
    </w:p>
    <w:p w:rsidR="000679B6" w:rsidRPr="00BC59FE" w:rsidRDefault="008F431A" w:rsidP="000679B6">
      <w:pPr>
        <w:rPr>
          <w:sz w:val="26"/>
          <w:szCs w:val="26"/>
          <w:lang w:val="ru-RU"/>
        </w:rPr>
      </w:pPr>
      <w:r w:rsidRPr="00BC59FE">
        <w:rPr>
          <w:sz w:val="26"/>
          <w:szCs w:val="26"/>
          <w:lang w:val="ru-RU"/>
        </w:rPr>
        <w:t xml:space="preserve">Бизнес-логика </w:t>
      </w:r>
      <w:proofErr w:type="spellStart"/>
      <w:r w:rsidRPr="00BC59FE">
        <w:rPr>
          <w:sz w:val="26"/>
          <w:szCs w:val="26"/>
          <w:lang w:val="ru-RU"/>
        </w:rPr>
        <w:t>CompanyMedia</w:t>
      </w:r>
      <w:proofErr w:type="spellEnd"/>
      <w:r w:rsidRPr="00BC59FE">
        <w:rPr>
          <w:sz w:val="26"/>
          <w:szCs w:val="26"/>
          <w:lang w:val="ru-RU"/>
        </w:rPr>
        <w:t xml:space="preserve"> совершенствовалась в ходе нескольких тысяч проектов</w:t>
      </w:r>
      <w:r w:rsidR="00467B55" w:rsidRPr="00BC59FE">
        <w:rPr>
          <w:sz w:val="26"/>
          <w:szCs w:val="26"/>
          <w:lang w:val="ru-RU"/>
        </w:rPr>
        <w:t xml:space="preserve"> </w:t>
      </w:r>
      <w:r w:rsidRPr="00BC59FE">
        <w:rPr>
          <w:sz w:val="26"/>
          <w:szCs w:val="26"/>
          <w:lang w:val="ru-RU"/>
        </w:rPr>
        <w:t>и отражает российскую специфику в области управления документами и задачами.</w:t>
      </w:r>
    </w:p>
    <w:p w:rsidR="00467B55" w:rsidRPr="00BC59FE" w:rsidRDefault="00467B55" w:rsidP="00467B55">
      <w:pPr>
        <w:rPr>
          <w:sz w:val="26"/>
          <w:szCs w:val="26"/>
          <w:lang w:val="ru-RU" w:eastAsia="ru-RU"/>
        </w:rPr>
      </w:pPr>
      <w:r w:rsidRPr="00BC59FE">
        <w:rPr>
          <w:sz w:val="26"/>
          <w:szCs w:val="26"/>
          <w:lang w:val="ru-RU" w:eastAsia="ru-RU"/>
        </w:rPr>
        <w:t xml:space="preserve">Функциональные возможности системы рассчитаны на автоматизацию следующих основных областей: </w:t>
      </w:r>
    </w:p>
    <w:p w:rsidR="00467B55" w:rsidRPr="00BC59FE" w:rsidRDefault="00467B55" w:rsidP="00467B55">
      <w:pPr>
        <w:rPr>
          <w:sz w:val="26"/>
          <w:szCs w:val="26"/>
          <w:lang w:val="ru-RU" w:eastAsia="ru-RU"/>
        </w:rPr>
      </w:pPr>
      <w:r w:rsidRPr="00BC59FE">
        <w:rPr>
          <w:b/>
          <w:sz w:val="26"/>
          <w:szCs w:val="26"/>
          <w:lang w:val="ru-RU" w:eastAsia="ru-RU"/>
        </w:rPr>
        <w:t>Классическое делопроизводство и документационное обеспечение управления</w:t>
      </w:r>
      <w:r w:rsidRPr="00BC59FE">
        <w:rPr>
          <w:sz w:val="26"/>
          <w:szCs w:val="26"/>
          <w:lang w:val="ru-RU" w:eastAsia="ru-RU"/>
        </w:rPr>
        <w:t xml:space="preserve">. Регистрация и обработка входящих, исходящих и внутренних документов, работа с резолюциями и поручениями, контроль исполнительской дисциплины. </w:t>
      </w:r>
    </w:p>
    <w:p w:rsidR="00467B55" w:rsidRPr="00BC59FE" w:rsidRDefault="00467B55" w:rsidP="00467B55">
      <w:pPr>
        <w:rPr>
          <w:sz w:val="26"/>
          <w:szCs w:val="26"/>
          <w:lang w:val="ru-RU" w:eastAsia="ru-RU"/>
        </w:rPr>
      </w:pPr>
      <w:r w:rsidRPr="00BC59FE">
        <w:rPr>
          <w:b/>
          <w:sz w:val="26"/>
          <w:szCs w:val="26"/>
          <w:lang w:val="ru-RU" w:eastAsia="ru-RU"/>
        </w:rPr>
        <w:t>Договорная работа</w:t>
      </w:r>
      <w:r w:rsidRPr="00BC59FE">
        <w:rPr>
          <w:sz w:val="26"/>
          <w:szCs w:val="26"/>
          <w:lang w:val="ru-RU" w:eastAsia="ru-RU"/>
        </w:rPr>
        <w:t xml:space="preserve">. В системе поддерживается полный цикл операций, включая подготовку проектов договоров, их многоэтапное согласование, учет и анализ потока контрактной документации. </w:t>
      </w:r>
    </w:p>
    <w:p w:rsidR="00467B55" w:rsidRPr="00BC59FE" w:rsidRDefault="00467B55" w:rsidP="00467B55">
      <w:pPr>
        <w:rPr>
          <w:sz w:val="26"/>
          <w:szCs w:val="26"/>
          <w:lang w:val="ru-RU" w:eastAsia="ru-RU"/>
        </w:rPr>
      </w:pPr>
      <w:r w:rsidRPr="00BC59FE">
        <w:rPr>
          <w:b/>
          <w:sz w:val="26"/>
          <w:szCs w:val="26"/>
          <w:lang w:val="ru-RU" w:eastAsia="ru-RU"/>
        </w:rPr>
        <w:t>Закупочная деятельность</w:t>
      </w:r>
      <w:r w:rsidRPr="00BC59FE">
        <w:rPr>
          <w:sz w:val="26"/>
          <w:szCs w:val="26"/>
          <w:lang w:val="ru-RU" w:eastAsia="ru-RU"/>
        </w:rPr>
        <w:t xml:space="preserve">. Автоматизируются все этапы процесса — от сбора и согласования заявок внутри организации до публикации результатов торгов на электронных </w:t>
      </w:r>
      <w:r w:rsidRPr="00BC59FE">
        <w:rPr>
          <w:sz w:val="26"/>
          <w:szCs w:val="26"/>
          <w:lang w:val="ru-RU" w:eastAsia="ru-RU"/>
        </w:rPr>
        <w:lastRenderedPageBreak/>
        <w:t xml:space="preserve">торговых площадках. Система обеспечивает соответствие требованиям федеральных законов № 223-ФЗ и № 44-ФЗ (94-ФЗ). </w:t>
      </w:r>
    </w:p>
    <w:p w:rsidR="00467B55" w:rsidRPr="00BC59FE" w:rsidRDefault="00467B55" w:rsidP="00467B55">
      <w:pPr>
        <w:rPr>
          <w:sz w:val="26"/>
          <w:szCs w:val="26"/>
          <w:lang w:val="ru-RU" w:eastAsia="ru-RU"/>
        </w:rPr>
      </w:pPr>
      <w:r w:rsidRPr="00BC59FE">
        <w:rPr>
          <w:b/>
          <w:sz w:val="26"/>
          <w:szCs w:val="26"/>
          <w:lang w:val="ru-RU" w:eastAsia="ru-RU"/>
        </w:rPr>
        <w:t>Работа коллегиальных органов</w:t>
      </w:r>
      <w:r w:rsidRPr="00BC59FE">
        <w:rPr>
          <w:sz w:val="26"/>
          <w:szCs w:val="26"/>
          <w:lang w:val="ru-RU" w:eastAsia="ru-RU"/>
        </w:rPr>
        <w:t xml:space="preserve">. Комплексная автоматизация подготовки, проведения и контроля исполнения решений, принимаемых в ходе заседаний различных уровней — от рабочих групп до наблюдательных советов (советов директоров). Реализована возможность участия в подготовке заседаний и голосовании с помощью мобильных приложений системы. </w:t>
      </w:r>
    </w:p>
    <w:p w:rsidR="00467B55" w:rsidRPr="00BC59FE" w:rsidRDefault="00467B55" w:rsidP="00467B55">
      <w:pPr>
        <w:rPr>
          <w:sz w:val="26"/>
          <w:szCs w:val="26"/>
          <w:lang w:val="ru-RU" w:eastAsia="ru-RU"/>
        </w:rPr>
      </w:pPr>
      <w:r w:rsidRPr="00BC59FE">
        <w:rPr>
          <w:b/>
          <w:sz w:val="26"/>
          <w:szCs w:val="26"/>
          <w:lang w:val="ru-RU" w:eastAsia="ru-RU"/>
        </w:rPr>
        <w:t>Управление неструктурированными и частично структурированными деловыми процессами</w:t>
      </w:r>
      <w:r w:rsidRPr="00BC59FE">
        <w:rPr>
          <w:sz w:val="26"/>
          <w:szCs w:val="26"/>
          <w:lang w:val="ru-RU" w:eastAsia="ru-RU"/>
        </w:rPr>
        <w:t xml:space="preserve">. Широкий спектр деловых задач автоматизируется с помощью инструментов адаптивного кейс-менеджмента. </w:t>
      </w:r>
    </w:p>
    <w:p w:rsidR="007E684B" w:rsidRDefault="007E684B" w:rsidP="00BC59FE">
      <w:pPr>
        <w:jc w:val="both"/>
        <w:rPr>
          <w:sz w:val="26"/>
          <w:szCs w:val="26"/>
          <w:u w:val="single"/>
          <w:lang w:val="ru-RU"/>
        </w:rPr>
      </w:pPr>
    </w:p>
    <w:p w:rsidR="00BC59FE" w:rsidRPr="00BC59FE" w:rsidRDefault="00BC59FE" w:rsidP="00BC59FE">
      <w:pPr>
        <w:jc w:val="both"/>
        <w:rPr>
          <w:sz w:val="26"/>
          <w:szCs w:val="26"/>
          <w:lang w:val="ru-RU"/>
        </w:rPr>
      </w:pPr>
      <w:r w:rsidRPr="00BC59FE">
        <w:rPr>
          <w:sz w:val="26"/>
          <w:szCs w:val="26"/>
          <w:u w:val="single"/>
          <w:lang w:val="ru-RU"/>
        </w:rPr>
        <w:t xml:space="preserve">Результатом внедрения </w:t>
      </w:r>
      <w:r w:rsidR="007E684B">
        <w:rPr>
          <w:sz w:val="26"/>
          <w:szCs w:val="26"/>
          <w:u w:val="single"/>
          <w:lang w:val="ru-RU"/>
        </w:rPr>
        <w:t>электронного документооборота</w:t>
      </w:r>
      <w:r w:rsidRPr="00BC59FE">
        <w:rPr>
          <w:sz w:val="26"/>
          <w:szCs w:val="26"/>
          <w:u w:val="single"/>
          <w:lang w:val="ru-RU"/>
        </w:rPr>
        <w:t xml:space="preserve"> являются</w:t>
      </w:r>
      <w:r w:rsidRPr="00BC59FE">
        <w:rPr>
          <w:sz w:val="26"/>
          <w:szCs w:val="26"/>
          <w:lang w:val="ru-RU"/>
        </w:rPr>
        <w:t>:</w:t>
      </w:r>
    </w:p>
    <w:p w:rsidR="00BC59FE" w:rsidRPr="00BC59FE" w:rsidRDefault="00BC59FE" w:rsidP="00BC59FE">
      <w:pPr>
        <w:numPr>
          <w:ilvl w:val="0"/>
          <w:numId w:val="7"/>
        </w:numPr>
        <w:contextualSpacing/>
        <w:jc w:val="both"/>
        <w:rPr>
          <w:sz w:val="26"/>
          <w:szCs w:val="26"/>
          <w:lang w:val="ru-RU"/>
        </w:rPr>
      </w:pPr>
      <w:r w:rsidRPr="00BC59FE">
        <w:rPr>
          <w:sz w:val="26"/>
          <w:szCs w:val="26"/>
          <w:lang w:val="ru-RU"/>
        </w:rPr>
        <w:t>Объединение в единое информационное пространство всех подразделений и участников;</w:t>
      </w:r>
    </w:p>
    <w:p w:rsidR="00BC59FE" w:rsidRPr="00BC59FE" w:rsidRDefault="00BC59FE" w:rsidP="00BC59FE">
      <w:pPr>
        <w:numPr>
          <w:ilvl w:val="0"/>
          <w:numId w:val="7"/>
        </w:numPr>
        <w:contextualSpacing/>
        <w:jc w:val="both"/>
        <w:rPr>
          <w:sz w:val="26"/>
          <w:szCs w:val="26"/>
          <w:lang w:val="ru-RU"/>
        </w:rPr>
      </w:pPr>
      <w:r w:rsidRPr="00BC59FE">
        <w:rPr>
          <w:sz w:val="26"/>
          <w:szCs w:val="26"/>
          <w:lang w:val="ru-RU"/>
        </w:rPr>
        <w:t>Повышается степень взаимодействия подразделений предприятия в процессе согласования документации;</w:t>
      </w:r>
    </w:p>
    <w:p w:rsidR="00BC59FE" w:rsidRPr="00BC59FE" w:rsidRDefault="00BC59FE" w:rsidP="00BC59FE">
      <w:pPr>
        <w:numPr>
          <w:ilvl w:val="0"/>
          <w:numId w:val="7"/>
        </w:numPr>
        <w:contextualSpacing/>
        <w:jc w:val="both"/>
        <w:rPr>
          <w:sz w:val="26"/>
          <w:szCs w:val="26"/>
          <w:lang w:val="ru-RU"/>
        </w:rPr>
      </w:pPr>
      <w:r w:rsidRPr="00BC59FE">
        <w:rPr>
          <w:sz w:val="26"/>
          <w:szCs w:val="26"/>
          <w:lang w:val="ru-RU"/>
        </w:rPr>
        <w:t>Снижаются сроки согласования документов в 6 раз</w:t>
      </w:r>
      <w:r w:rsidR="007E684B">
        <w:rPr>
          <w:sz w:val="26"/>
          <w:szCs w:val="26"/>
          <w:lang w:val="ru-RU"/>
        </w:rPr>
        <w:t>;</w:t>
      </w:r>
    </w:p>
    <w:p w:rsidR="00BC59FE" w:rsidRPr="00BC59FE" w:rsidRDefault="00BC59FE" w:rsidP="00BC59FE">
      <w:pPr>
        <w:numPr>
          <w:ilvl w:val="0"/>
          <w:numId w:val="7"/>
        </w:numPr>
        <w:contextualSpacing/>
        <w:jc w:val="both"/>
        <w:rPr>
          <w:sz w:val="26"/>
          <w:szCs w:val="26"/>
          <w:lang w:val="ru-RU"/>
        </w:rPr>
      </w:pPr>
      <w:r w:rsidRPr="00BC59FE">
        <w:rPr>
          <w:sz w:val="26"/>
          <w:szCs w:val="26"/>
          <w:lang w:val="ru-RU"/>
        </w:rPr>
        <w:t>Снижаются сроки обработки входящих документов и выдачи поручений до 10 раз</w:t>
      </w:r>
      <w:r w:rsidR="007E684B">
        <w:rPr>
          <w:sz w:val="26"/>
          <w:szCs w:val="26"/>
          <w:lang w:val="ru-RU"/>
        </w:rPr>
        <w:t>;</w:t>
      </w:r>
    </w:p>
    <w:p w:rsidR="00BC59FE" w:rsidRPr="00BC59FE" w:rsidRDefault="007E684B" w:rsidP="00BC59FE">
      <w:pPr>
        <w:numPr>
          <w:ilvl w:val="0"/>
          <w:numId w:val="7"/>
        </w:numPr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</w:t>
      </w:r>
      <w:r w:rsidR="00BC59FE" w:rsidRPr="00BC59FE">
        <w:rPr>
          <w:sz w:val="26"/>
          <w:szCs w:val="26"/>
          <w:lang w:val="ru-RU"/>
        </w:rPr>
        <w:t xml:space="preserve"> 100% исключается возможность потери и изменения документов в процессе их согласования и подписания</w:t>
      </w:r>
      <w:r>
        <w:rPr>
          <w:sz w:val="26"/>
          <w:szCs w:val="26"/>
          <w:lang w:val="ru-RU"/>
        </w:rPr>
        <w:t>;</w:t>
      </w:r>
    </w:p>
    <w:p w:rsidR="00BC59FE" w:rsidRPr="00BC59FE" w:rsidRDefault="00BC59FE" w:rsidP="00BC59FE">
      <w:pPr>
        <w:numPr>
          <w:ilvl w:val="0"/>
          <w:numId w:val="7"/>
        </w:numPr>
        <w:contextualSpacing/>
        <w:jc w:val="both"/>
        <w:rPr>
          <w:sz w:val="26"/>
          <w:szCs w:val="26"/>
          <w:lang w:val="ru-RU"/>
        </w:rPr>
      </w:pPr>
      <w:r w:rsidRPr="00BC59FE">
        <w:rPr>
          <w:sz w:val="26"/>
          <w:szCs w:val="26"/>
          <w:lang w:val="ru-RU"/>
        </w:rPr>
        <w:t>Повышается безопасность доступа к информации</w:t>
      </w:r>
      <w:r w:rsidR="007E684B">
        <w:rPr>
          <w:sz w:val="26"/>
          <w:szCs w:val="26"/>
          <w:lang w:val="ru-RU"/>
        </w:rPr>
        <w:t>;</w:t>
      </w:r>
    </w:p>
    <w:p w:rsidR="00BC59FE" w:rsidRPr="00BC59FE" w:rsidRDefault="007E684B" w:rsidP="00BC59FE">
      <w:pPr>
        <w:numPr>
          <w:ilvl w:val="0"/>
          <w:numId w:val="7"/>
        </w:numPr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</w:t>
      </w:r>
      <w:r w:rsidR="00BC59FE" w:rsidRPr="00BC59FE">
        <w:rPr>
          <w:sz w:val="26"/>
          <w:szCs w:val="26"/>
          <w:lang w:val="ru-RU"/>
        </w:rPr>
        <w:t xml:space="preserve"> 100% повышается степень исполнительской дисциплины сотрудников за счет усовершенствованных механизмов контроля.</w:t>
      </w:r>
    </w:p>
    <w:p w:rsidR="00BC59FE" w:rsidRPr="00BC59FE" w:rsidRDefault="00BC59FE" w:rsidP="00467B55">
      <w:pPr>
        <w:rPr>
          <w:sz w:val="26"/>
          <w:szCs w:val="26"/>
          <w:lang w:val="ru-RU" w:eastAsia="ru-RU"/>
        </w:rPr>
      </w:pPr>
    </w:p>
    <w:p w:rsidR="00D45C18" w:rsidRPr="00BC59FE" w:rsidRDefault="00D45C18" w:rsidP="00D45C18">
      <w:pPr>
        <w:rPr>
          <w:sz w:val="26"/>
          <w:szCs w:val="26"/>
          <w:lang w:val="ru-RU" w:eastAsia="ru-RU"/>
        </w:rPr>
      </w:pPr>
      <w:r w:rsidRPr="00BC59FE">
        <w:rPr>
          <w:sz w:val="26"/>
          <w:szCs w:val="26"/>
          <w:u w:val="single"/>
          <w:lang w:val="ru-RU" w:eastAsia="ru-RU"/>
        </w:rPr>
        <w:t>Мы готовы оказать вам консультационную поддержку</w:t>
      </w:r>
      <w:r w:rsidRPr="00BC59FE">
        <w:rPr>
          <w:sz w:val="26"/>
          <w:szCs w:val="26"/>
          <w:lang w:val="ru-RU" w:eastAsia="ru-RU"/>
        </w:rPr>
        <w:t>:</w:t>
      </w:r>
    </w:p>
    <w:p w:rsidR="00D45C18" w:rsidRPr="00BC59FE" w:rsidRDefault="00D45C18" w:rsidP="00D45C18">
      <w:pPr>
        <w:pStyle w:val="ListParagraph"/>
        <w:numPr>
          <w:ilvl w:val="0"/>
          <w:numId w:val="2"/>
        </w:numPr>
        <w:rPr>
          <w:sz w:val="26"/>
          <w:szCs w:val="26"/>
          <w:lang w:val="ru-RU" w:eastAsia="ru-RU"/>
        </w:rPr>
      </w:pPr>
      <w:r w:rsidRPr="00BC59FE">
        <w:rPr>
          <w:sz w:val="26"/>
          <w:szCs w:val="26"/>
          <w:lang w:val="ru-RU" w:eastAsia="ru-RU"/>
        </w:rPr>
        <w:t>Информационное обследование деловых процессов предприятия;</w:t>
      </w:r>
    </w:p>
    <w:p w:rsidR="00D45C18" w:rsidRPr="00BC59FE" w:rsidRDefault="00D45C18" w:rsidP="00D45C18">
      <w:pPr>
        <w:pStyle w:val="ListParagraph"/>
        <w:numPr>
          <w:ilvl w:val="0"/>
          <w:numId w:val="2"/>
        </w:numPr>
        <w:rPr>
          <w:sz w:val="26"/>
          <w:szCs w:val="26"/>
          <w:lang w:val="ru-RU" w:eastAsia="ru-RU"/>
        </w:rPr>
      </w:pPr>
      <w:r w:rsidRPr="00BC59FE">
        <w:rPr>
          <w:sz w:val="26"/>
          <w:szCs w:val="26"/>
          <w:lang w:val="ru-RU" w:eastAsia="ru-RU"/>
        </w:rPr>
        <w:t>Выработка рекомендаций по реструктуризации существующей модели документооборота;</w:t>
      </w:r>
    </w:p>
    <w:p w:rsidR="00D45C18" w:rsidRPr="00BC59FE" w:rsidRDefault="00D45C18" w:rsidP="00D45C18">
      <w:pPr>
        <w:pStyle w:val="ListParagraph"/>
        <w:numPr>
          <w:ilvl w:val="0"/>
          <w:numId w:val="2"/>
        </w:numPr>
        <w:rPr>
          <w:sz w:val="26"/>
          <w:szCs w:val="26"/>
          <w:lang w:val="ru-RU" w:eastAsia="ru-RU"/>
        </w:rPr>
      </w:pPr>
      <w:r w:rsidRPr="00BC59FE">
        <w:rPr>
          <w:sz w:val="26"/>
          <w:szCs w:val="26"/>
          <w:lang w:val="ru-RU" w:eastAsia="ru-RU"/>
        </w:rPr>
        <w:t>Разработка нормативной и методологической базы документационного обеспечения управления;</w:t>
      </w:r>
    </w:p>
    <w:p w:rsidR="00D45C18" w:rsidRPr="00BC59FE" w:rsidRDefault="00D45C18" w:rsidP="00D45C18">
      <w:pPr>
        <w:pStyle w:val="ListParagraph"/>
        <w:numPr>
          <w:ilvl w:val="0"/>
          <w:numId w:val="2"/>
        </w:numPr>
        <w:rPr>
          <w:sz w:val="26"/>
          <w:szCs w:val="26"/>
          <w:lang w:val="ru-RU" w:eastAsia="ru-RU"/>
        </w:rPr>
      </w:pPr>
      <w:r w:rsidRPr="00BC59FE">
        <w:rPr>
          <w:sz w:val="26"/>
          <w:szCs w:val="26"/>
          <w:lang w:val="ru-RU" w:eastAsia="ru-RU"/>
        </w:rPr>
        <w:t>Консультации по проблемам организации специализированного документооборота.</w:t>
      </w:r>
    </w:p>
    <w:p w:rsidR="00BC59FE" w:rsidRPr="00BC59FE" w:rsidRDefault="00BC59FE" w:rsidP="0073173B">
      <w:pPr>
        <w:jc w:val="both"/>
        <w:rPr>
          <w:sz w:val="26"/>
          <w:szCs w:val="26"/>
          <w:lang w:val="ru-RU"/>
        </w:rPr>
      </w:pPr>
    </w:p>
    <w:p w:rsidR="00D45C18" w:rsidRPr="00BC59FE" w:rsidRDefault="00D45C18" w:rsidP="00BC59FE">
      <w:pPr>
        <w:rPr>
          <w:sz w:val="26"/>
          <w:szCs w:val="26"/>
          <w:lang w:val="ru-RU"/>
        </w:rPr>
      </w:pPr>
      <w:r w:rsidRPr="00BC59FE">
        <w:rPr>
          <w:sz w:val="26"/>
          <w:szCs w:val="26"/>
          <w:lang w:val="ru-RU"/>
        </w:rPr>
        <w:t>В случае заинтересованности, просим обращаться по контактам:</w:t>
      </w:r>
      <w:r w:rsidR="00BC59FE">
        <w:rPr>
          <w:sz w:val="26"/>
          <w:szCs w:val="26"/>
          <w:lang w:val="ru-RU"/>
        </w:rPr>
        <w:br/>
      </w:r>
      <w:r w:rsidRPr="00BC59FE">
        <w:rPr>
          <w:sz w:val="26"/>
          <w:szCs w:val="26"/>
          <w:lang w:val="ru-RU"/>
        </w:rPr>
        <w:t>Тел: + 7(978)</w:t>
      </w:r>
      <w:r w:rsidR="007E684B" w:rsidRPr="00BC59FE">
        <w:rPr>
          <w:sz w:val="26"/>
          <w:szCs w:val="26"/>
          <w:lang w:val="ru-RU"/>
        </w:rPr>
        <w:t>768</w:t>
      </w:r>
      <w:r w:rsidR="007E684B">
        <w:rPr>
          <w:sz w:val="26"/>
          <w:szCs w:val="26"/>
          <w:lang w:val="ru-RU"/>
        </w:rPr>
        <w:t>-</w:t>
      </w:r>
      <w:r w:rsidR="007E684B" w:rsidRPr="00BC59FE">
        <w:rPr>
          <w:sz w:val="26"/>
          <w:szCs w:val="26"/>
          <w:lang w:val="ru-RU"/>
        </w:rPr>
        <w:t>09</w:t>
      </w:r>
      <w:r w:rsidR="007E684B">
        <w:rPr>
          <w:sz w:val="26"/>
          <w:szCs w:val="26"/>
          <w:lang w:val="ru-RU"/>
        </w:rPr>
        <w:t>-</w:t>
      </w:r>
      <w:r w:rsidR="007E684B" w:rsidRPr="00BC59FE">
        <w:rPr>
          <w:sz w:val="26"/>
          <w:szCs w:val="26"/>
          <w:lang w:val="ru-RU"/>
        </w:rPr>
        <w:t>35,</w:t>
      </w:r>
      <w:r w:rsidR="00BC59FE">
        <w:rPr>
          <w:sz w:val="26"/>
          <w:szCs w:val="26"/>
          <w:lang w:val="ru-RU"/>
        </w:rPr>
        <w:t xml:space="preserve"> </w:t>
      </w:r>
      <w:r w:rsidRPr="00BC59FE">
        <w:rPr>
          <w:sz w:val="26"/>
          <w:szCs w:val="26"/>
        </w:rPr>
        <w:t>Mail</w:t>
      </w:r>
      <w:r w:rsidRPr="00BC59FE">
        <w:rPr>
          <w:sz w:val="26"/>
          <w:szCs w:val="26"/>
          <w:lang w:val="ru-RU"/>
        </w:rPr>
        <w:t xml:space="preserve">: </w:t>
      </w:r>
      <w:hyperlink r:id="rId8" w:history="1">
        <w:r w:rsidRPr="00BC59FE">
          <w:rPr>
            <w:rStyle w:val="Hyperlink"/>
            <w:sz w:val="26"/>
            <w:szCs w:val="26"/>
          </w:rPr>
          <w:t>dm</w:t>
        </w:r>
        <w:r w:rsidRPr="00BC59FE">
          <w:rPr>
            <w:rStyle w:val="Hyperlink"/>
            <w:sz w:val="26"/>
            <w:szCs w:val="26"/>
            <w:lang w:val="ru-RU"/>
          </w:rPr>
          <w:t>@</w:t>
        </w:r>
        <w:r w:rsidRPr="00BC59FE">
          <w:rPr>
            <w:rStyle w:val="Hyperlink"/>
            <w:sz w:val="26"/>
            <w:szCs w:val="26"/>
          </w:rPr>
          <w:t>itccrimea</w:t>
        </w:r>
        <w:r w:rsidRPr="00BC59FE">
          <w:rPr>
            <w:rStyle w:val="Hyperlink"/>
            <w:sz w:val="26"/>
            <w:szCs w:val="26"/>
            <w:lang w:val="ru-RU"/>
          </w:rPr>
          <w:t>.</w:t>
        </w:r>
        <w:proofErr w:type="spellStart"/>
        <w:r w:rsidRPr="00BC59FE">
          <w:rPr>
            <w:rStyle w:val="Hyperlink"/>
            <w:sz w:val="26"/>
            <w:szCs w:val="26"/>
          </w:rPr>
          <w:t>ru</w:t>
        </w:r>
        <w:proofErr w:type="spellEnd"/>
      </w:hyperlink>
      <w:r w:rsidRPr="00BC59FE">
        <w:rPr>
          <w:sz w:val="26"/>
          <w:szCs w:val="26"/>
          <w:lang w:val="ru-RU"/>
        </w:rPr>
        <w:t xml:space="preserve"> </w:t>
      </w:r>
    </w:p>
    <w:p w:rsidR="00D45C18" w:rsidRPr="00BC59FE" w:rsidRDefault="00D45C18" w:rsidP="0073173B">
      <w:pPr>
        <w:jc w:val="both"/>
        <w:rPr>
          <w:sz w:val="28"/>
          <w:szCs w:val="28"/>
          <w:lang w:val="ru-RU"/>
        </w:rPr>
      </w:pPr>
    </w:p>
    <w:p w:rsidR="0073173B" w:rsidRDefault="0073173B" w:rsidP="0073173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 Уважением,</w:t>
      </w:r>
    </w:p>
    <w:p w:rsidR="00D45C18" w:rsidRDefault="0073173B" w:rsidP="0073173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Генеральный директор ООО «</w:t>
      </w:r>
      <w:proofErr w:type="spellStart"/>
      <w:r>
        <w:rPr>
          <w:sz w:val="28"/>
          <w:szCs w:val="28"/>
          <w:lang w:val="ru-RU"/>
        </w:rPr>
        <w:t>АйТиСи</w:t>
      </w:r>
      <w:proofErr w:type="spellEnd"/>
      <w:r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Матросов Д.С.</w:t>
      </w:r>
    </w:p>
    <w:p w:rsidR="00D45C18" w:rsidRDefault="00D45C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471058" w:rsidRDefault="00D45C18" w:rsidP="00471058">
      <w:pPr>
        <w:pStyle w:val="Heading2"/>
        <w:jc w:val="center"/>
        <w:rPr>
          <w:rStyle w:val="A3"/>
        </w:rPr>
      </w:pPr>
      <w:bookmarkStart w:id="0" w:name="_GoBack"/>
      <w:bookmarkEnd w:id="0"/>
      <w:proofErr w:type="spellStart"/>
      <w:r w:rsidRPr="00F31B91">
        <w:rPr>
          <w:rStyle w:val="A3"/>
        </w:rPr>
        <w:lastRenderedPageBreak/>
        <w:t>CompanyMedia</w:t>
      </w:r>
      <w:proofErr w:type="spellEnd"/>
      <w:r w:rsidRPr="00F31B91">
        <w:rPr>
          <w:rStyle w:val="A3"/>
        </w:rPr>
        <w:t xml:space="preserve"> 5 </w:t>
      </w:r>
    </w:p>
    <w:p w:rsidR="00D45C18" w:rsidRPr="00F31B91" w:rsidRDefault="00D45C18" w:rsidP="00471058">
      <w:pPr>
        <w:pStyle w:val="Heading2"/>
        <w:jc w:val="center"/>
        <w:rPr>
          <w:rStyle w:val="A3"/>
          <w:b/>
        </w:rPr>
      </w:pPr>
      <w:r w:rsidRPr="00F31B91">
        <w:rPr>
          <w:rStyle w:val="A3"/>
        </w:rPr>
        <w:t xml:space="preserve">Открытость и </w:t>
      </w:r>
      <w:proofErr w:type="gramStart"/>
      <w:r w:rsidRPr="00F31B91">
        <w:rPr>
          <w:rStyle w:val="A3"/>
        </w:rPr>
        <w:t>кросс-</w:t>
      </w:r>
      <w:proofErr w:type="spellStart"/>
      <w:r w:rsidRPr="00F31B91">
        <w:rPr>
          <w:rStyle w:val="A3"/>
        </w:rPr>
        <w:t>платформенность</w:t>
      </w:r>
      <w:proofErr w:type="spellEnd"/>
      <w:proofErr w:type="gramEnd"/>
    </w:p>
    <w:p w:rsidR="00D45C18" w:rsidRPr="00471058" w:rsidRDefault="00D45C18" w:rsidP="00D45C18">
      <w:pPr>
        <w:rPr>
          <w:rStyle w:val="A3"/>
          <w:sz w:val="24"/>
          <w:szCs w:val="24"/>
          <w:lang w:val="ru-RU"/>
        </w:rPr>
      </w:pPr>
      <w:r w:rsidRPr="00471058">
        <w:rPr>
          <w:rStyle w:val="A3"/>
          <w:sz w:val="24"/>
          <w:szCs w:val="24"/>
          <w:lang w:val="ru-RU"/>
        </w:rPr>
        <w:t xml:space="preserve">Система управления контентом и задачами </w:t>
      </w:r>
      <w:proofErr w:type="spellStart"/>
      <w:r w:rsidRPr="00471058">
        <w:rPr>
          <w:rStyle w:val="A3"/>
          <w:sz w:val="24"/>
          <w:szCs w:val="24"/>
        </w:rPr>
        <w:t>CompanyMedia</w:t>
      </w:r>
      <w:proofErr w:type="spellEnd"/>
      <w:r w:rsidRPr="00471058">
        <w:rPr>
          <w:rStyle w:val="A3"/>
          <w:sz w:val="24"/>
          <w:szCs w:val="24"/>
          <w:lang w:val="ru-RU"/>
        </w:rPr>
        <w:t xml:space="preserve"> 5 представляет последнее поколение флагманского продукта компании «</w:t>
      </w:r>
      <w:proofErr w:type="spellStart"/>
      <w:r w:rsidRPr="00471058">
        <w:rPr>
          <w:rStyle w:val="A3"/>
          <w:sz w:val="24"/>
          <w:szCs w:val="24"/>
          <w:lang w:val="ru-RU"/>
        </w:rPr>
        <w:t>ИнтерТраст</w:t>
      </w:r>
      <w:proofErr w:type="spellEnd"/>
      <w:r w:rsidRPr="00471058">
        <w:rPr>
          <w:rStyle w:val="A3"/>
          <w:sz w:val="24"/>
          <w:szCs w:val="24"/>
          <w:lang w:val="ru-RU"/>
        </w:rPr>
        <w:t>». В ней отражен двадцатилетний опыт компании в деле создания производительных, надежных и защищенных решений класса СЭД/</w:t>
      </w:r>
      <w:r w:rsidRPr="00471058">
        <w:rPr>
          <w:rStyle w:val="A3"/>
          <w:sz w:val="24"/>
          <w:szCs w:val="24"/>
        </w:rPr>
        <w:t>ECM</w:t>
      </w:r>
      <w:r w:rsidRPr="00471058">
        <w:rPr>
          <w:rStyle w:val="A3"/>
          <w:sz w:val="24"/>
          <w:szCs w:val="24"/>
          <w:lang w:val="ru-RU"/>
        </w:rPr>
        <w:t xml:space="preserve">. На прикладном уровне система является полностью российской разработкой и не требует закупки лицензий на зарубежное программное обеспечение. При создании программного продукта применялась открытая технология </w:t>
      </w:r>
      <w:r w:rsidRPr="00471058">
        <w:rPr>
          <w:rStyle w:val="A3"/>
          <w:sz w:val="24"/>
          <w:szCs w:val="24"/>
        </w:rPr>
        <w:t>Java</w:t>
      </w:r>
      <w:r w:rsidRPr="00471058">
        <w:rPr>
          <w:rStyle w:val="A3"/>
          <w:sz w:val="24"/>
          <w:szCs w:val="24"/>
          <w:lang w:val="ru-RU"/>
        </w:rPr>
        <w:t xml:space="preserve"> и средства разработки </w:t>
      </w:r>
      <w:r w:rsidRPr="00471058">
        <w:rPr>
          <w:rStyle w:val="A3"/>
          <w:sz w:val="24"/>
          <w:szCs w:val="24"/>
        </w:rPr>
        <w:t>Google</w:t>
      </w:r>
      <w:r w:rsidRPr="00471058">
        <w:rPr>
          <w:rStyle w:val="A3"/>
          <w:sz w:val="24"/>
          <w:szCs w:val="24"/>
          <w:lang w:val="ru-RU"/>
        </w:rPr>
        <w:t xml:space="preserve"> </w:t>
      </w:r>
      <w:r w:rsidRPr="00471058">
        <w:rPr>
          <w:rStyle w:val="A3"/>
          <w:sz w:val="24"/>
          <w:szCs w:val="24"/>
        </w:rPr>
        <w:t>Web</w:t>
      </w:r>
      <w:r w:rsidRPr="00471058">
        <w:rPr>
          <w:rStyle w:val="A3"/>
          <w:sz w:val="24"/>
          <w:szCs w:val="24"/>
          <w:lang w:val="ru-RU"/>
        </w:rPr>
        <w:t xml:space="preserve"> </w:t>
      </w:r>
      <w:r w:rsidRPr="00471058">
        <w:rPr>
          <w:rStyle w:val="A3"/>
          <w:sz w:val="24"/>
          <w:szCs w:val="24"/>
        </w:rPr>
        <w:t>Toolkit</w:t>
      </w:r>
      <w:r w:rsidRPr="00471058">
        <w:rPr>
          <w:rStyle w:val="A3"/>
          <w:sz w:val="24"/>
          <w:szCs w:val="24"/>
          <w:lang w:val="ru-RU"/>
        </w:rPr>
        <w:t xml:space="preserve">. </w:t>
      </w:r>
    </w:p>
    <w:p w:rsidR="00D45C18" w:rsidRPr="00D45C18" w:rsidRDefault="00D45C18" w:rsidP="00D45C18">
      <w:pPr>
        <w:rPr>
          <w:rStyle w:val="A3"/>
          <w:b w:val="0"/>
          <w:sz w:val="24"/>
          <w:szCs w:val="24"/>
          <w:lang w:val="ru-RU"/>
        </w:rPr>
      </w:pPr>
      <w:r w:rsidRPr="00D45C18">
        <w:rPr>
          <w:rStyle w:val="A3"/>
          <w:b w:val="0"/>
          <w:sz w:val="24"/>
          <w:szCs w:val="24"/>
          <w:lang w:val="ru-RU"/>
        </w:rPr>
        <w:t xml:space="preserve">Бизнес-логика </w:t>
      </w:r>
      <w:proofErr w:type="spellStart"/>
      <w:r w:rsidRPr="00D45C18">
        <w:rPr>
          <w:rStyle w:val="A3"/>
          <w:b w:val="0"/>
          <w:sz w:val="24"/>
          <w:szCs w:val="24"/>
        </w:rPr>
        <w:t>CompanyMedia</w:t>
      </w:r>
      <w:proofErr w:type="spellEnd"/>
      <w:r w:rsidRPr="00D45C18">
        <w:rPr>
          <w:rStyle w:val="A3"/>
          <w:b w:val="0"/>
          <w:sz w:val="24"/>
          <w:szCs w:val="24"/>
          <w:lang w:val="ru-RU"/>
        </w:rPr>
        <w:t xml:space="preserve"> совершенствовалась в ходе нескольких тысяч проектов, осуществленных компанией «</w:t>
      </w:r>
      <w:proofErr w:type="spellStart"/>
      <w:r w:rsidRPr="00D45C18">
        <w:rPr>
          <w:rStyle w:val="A3"/>
          <w:b w:val="0"/>
          <w:sz w:val="24"/>
          <w:szCs w:val="24"/>
          <w:lang w:val="ru-RU"/>
        </w:rPr>
        <w:t>ИнтерТраст</w:t>
      </w:r>
      <w:proofErr w:type="spellEnd"/>
      <w:r w:rsidRPr="00D45C18">
        <w:rPr>
          <w:rStyle w:val="A3"/>
          <w:b w:val="0"/>
          <w:sz w:val="24"/>
          <w:szCs w:val="24"/>
          <w:lang w:val="ru-RU"/>
        </w:rPr>
        <w:t xml:space="preserve">» и отражает российскую специфику в области управления документами и задачами. В пятой версии акцент сделан на объединении деловых процессов и корпоративного контента — для этого используются богатые возможности технологии </w:t>
      </w:r>
      <w:r w:rsidRPr="00D45C18">
        <w:rPr>
          <w:rStyle w:val="A3"/>
          <w:b w:val="0"/>
          <w:sz w:val="24"/>
          <w:szCs w:val="24"/>
        </w:rPr>
        <w:t>ACM</w:t>
      </w:r>
      <w:r w:rsidRPr="00D45C18">
        <w:rPr>
          <w:rStyle w:val="A3"/>
          <w:b w:val="0"/>
          <w:sz w:val="24"/>
          <w:szCs w:val="24"/>
          <w:lang w:val="ru-RU"/>
        </w:rPr>
        <w:t xml:space="preserve"> (</w:t>
      </w:r>
      <w:r w:rsidRPr="00D45C18">
        <w:rPr>
          <w:rStyle w:val="A3"/>
          <w:b w:val="0"/>
          <w:sz w:val="24"/>
          <w:szCs w:val="24"/>
        </w:rPr>
        <w:t>Adaptive</w:t>
      </w:r>
      <w:r w:rsidRPr="00D45C18">
        <w:rPr>
          <w:rStyle w:val="A3"/>
          <w:b w:val="0"/>
          <w:sz w:val="24"/>
          <w:szCs w:val="24"/>
          <w:lang w:val="ru-RU"/>
        </w:rPr>
        <w:t xml:space="preserve"> </w:t>
      </w:r>
      <w:r w:rsidRPr="00D45C18">
        <w:rPr>
          <w:rStyle w:val="A3"/>
          <w:b w:val="0"/>
          <w:sz w:val="24"/>
          <w:szCs w:val="24"/>
        </w:rPr>
        <w:t>Case</w:t>
      </w:r>
      <w:r w:rsidRPr="00D45C18">
        <w:rPr>
          <w:rStyle w:val="A3"/>
          <w:b w:val="0"/>
          <w:sz w:val="24"/>
          <w:szCs w:val="24"/>
          <w:lang w:val="ru-RU"/>
        </w:rPr>
        <w:t xml:space="preserve"> </w:t>
      </w:r>
      <w:r w:rsidRPr="00D45C18">
        <w:rPr>
          <w:rStyle w:val="A3"/>
          <w:b w:val="0"/>
          <w:sz w:val="24"/>
          <w:szCs w:val="24"/>
        </w:rPr>
        <w:t>Management</w:t>
      </w:r>
      <w:r w:rsidRPr="00D45C18">
        <w:rPr>
          <w:rStyle w:val="A3"/>
          <w:b w:val="0"/>
          <w:sz w:val="24"/>
          <w:szCs w:val="24"/>
          <w:lang w:val="ru-RU"/>
        </w:rPr>
        <w:t xml:space="preserve">). Перечисленные особенности системы позволяют говорить об </w:t>
      </w:r>
      <w:proofErr w:type="spellStart"/>
      <w:r w:rsidRPr="00D45C18">
        <w:rPr>
          <w:rStyle w:val="A3"/>
          <w:b w:val="0"/>
          <w:sz w:val="24"/>
          <w:szCs w:val="24"/>
          <w:lang w:val="ru-RU"/>
        </w:rPr>
        <w:t>импортоопережении</w:t>
      </w:r>
      <w:proofErr w:type="spellEnd"/>
      <w:r w:rsidRPr="00D45C18">
        <w:rPr>
          <w:rStyle w:val="A3"/>
          <w:b w:val="0"/>
          <w:sz w:val="24"/>
          <w:szCs w:val="24"/>
          <w:lang w:val="ru-RU"/>
        </w:rPr>
        <w:t xml:space="preserve"> — по ряду позиций </w:t>
      </w:r>
      <w:proofErr w:type="spellStart"/>
      <w:r w:rsidRPr="00D45C18">
        <w:rPr>
          <w:rStyle w:val="A3"/>
          <w:b w:val="0"/>
          <w:sz w:val="24"/>
          <w:szCs w:val="24"/>
        </w:rPr>
        <w:t>CompanyMedia</w:t>
      </w:r>
      <w:proofErr w:type="spellEnd"/>
      <w:r w:rsidRPr="00D45C18">
        <w:rPr>
          <w:rStyle w:val="A3"/>
          <w:b w:val="0"/>
          <w:sz w:val="24"/>
          <w:szCs w:val="24"/>
          <w:lang w:val="ru-RU"/>
        </w:rPr>
        <w:t xml:space="preserve"> 5 превосходит зарубежные </w:t>
      </w:r>
      <w:r w:rsidRPr="00D45C18">
        <w:rPr>
          <w:rStyle w:val="A3"/>
          <w:b w:val="0"/>
          <w:sz w:val="24"/>
          <w:szCs w:val="24"/>
        </w:rPr>
        <w:t>ECM</w:t>
      </w:r>
      <w:r w:rsidRPr="00D45C18">
        <w:rPr>
          <w:rStyle w:val="A3"/>
          <w:b w:val="0"/>
          <w:sz w:val="24"/>
          <w:szCs w:val="24"/>
          <w:lang w:val="ru-RU"/>
        </w:rPr>
        <w:t xml:space="preserve">-платформы. </w:t>
      </w:r>
    </w:p>
    <w:p w:rsidR="00D45C18" w:rsidRPr="00D45C18" w:rsidRDefault="00D45C18" w:rsidP="00D45C18">
      <w:pPr>
        <w:rPr>
          <w:rStyle w:val="A3"/>
          <w:b w:val="0"/>
          <w:sz w:val="24"/>
          <w:szCs w:val="24"/>
          <w:lang w:val="ru-RU"/>
        </w:rPr>
      </w:pPr>
      <w:proofErr w:type="spellStart"/>
      <w:r w:rsidRPr="00D45C18">
        <w:rPr>
          <w:rStyle w:val="A3"/>
          <w:b w:val="0"/>
          <w:sz w:val="24"/>
          <w:szCs w:val="24"/>
        </w:rPr>
        <w:t>CompanyMedia</w:t>
      </w:r>
      <w:proofErr w:type="spellEnd"/>
      <w:r w:rsidRPr="00D45C18">
        <w:rPr>
          <w:rStyle w:val="A3"/>
          <w:b w:val="0"/>
          <w:sz w:val="24"/>
          <w:szCs w:val="24"/>
          <w:lang w:val="ru-RU"/>
        </w:rPr>
        <w:t xml:space="preserve"> 5 унаследовала богатую функциональность предыдущих версий, но с точки зрения архитектуры представляет принципиально новое решение. Главной новацией является </w:t>
      </w:r>
      <w:proofErr w:type="gramStart"/>
      <w:r w:rsidRPr="00D45C18">
        <w:rPr>
          <w:rStyle w:val="A3"/>
          <w:b w:val="0"/>
          <w:sz w:val="24"/>
          <w:szCs w:val="24"/>
          <w:lang w:val="ru-RU"/>
        </w:rPr>
        <w:t>кросс-</w:t>
      </w:r>
      <w:proofErr w:type="spellStart"/>
      <w:r w:rsidRPr="00D45C18">
        <w:rPr>
          <w:rStyle w:val="A3"/>
          <w:b w:val="0"/>
          <w:sz w:val="24"/>
          <w:szCs w:val="24"/>
          <w:lang w:val="ru-RU"/>
        </w:rPr>
        <w:t>платформенность</w:t>
      </w:r>
      <w:proofErr w:type="spellEnd"/>
      <w:proofErr w:type="gramEnd"/>
      <w:r w:rsidRPr="00D45C18">
        <w:rPr>
          <w:rStyle w:val="A3"/>
          <w:b w:val="0"/>
          <w:sz w:val="24"/>
          <w:szCs w:val="24"/>
          <w:lang w:val="ru-RU"/>
        </w:rPr>
        <w:t xml:space="preserve"> системы. Архитектурные принципы, заложенные в основу системы, позволяют обеспечить ее эффективную работу в любом программном окружении. </w:t>
      </w:r>
      <w:proofErr w:type="spellStart"/>
      <w:r w:rsidRPr="00D45C18">
        <w:rPr>
          <w:rStyle w:val="A3"/>
          <w:b w:val="0"/>
          <w:sz w:val="24"/>
          <w:szCs w:val="24"/>
        </w:rPr>
        <w:t>CompanyMedia</w:t>
      </w:r>
      <w:proofErr w:type="spellEnd"/>
      <w:r w:rsidRPr="00D45C18">
        <w:rPr>
          <w:rStyle w:val="A3"/>
          <w:b w:val="0"/>
          <w:sz w:val="24"/>
          <w:szCs w:val="24"/>
          <w:lang w:val="ru-RU"/>
        </w:rPr>
        <w:t xml:space="preserve"> 5 совместима с широким набором зарубежных и российских программных продуктов, относящихся к категории инфраструктурного ПО (СУБД, ОС, серверы приложений и др.). Возможно применение базового и промежуточного программного обеспечения с открытым или закрытым кодом, включая проприетарное и свободное ПО.</w:t>
      </w:r>
    </w:p>
    <w:p w:rsidR="00D45C18" w:rsidRPr="00D45C18" w:rsidRDefault="00D45C18" w:rsidP="00D45C18">
      <w:pPr>
        <w:rPr>
          <w:rStyle w:val="A3"/>
          <w:b w:val="0"/>
          <w:sz w:val="24"/>
          <w:szCs w:val="24"/>
          <w:lang w:val="ru-RU"/>
        </w:rPr>
      </w:pPr>
      <w:r w:rsidRPr="00D45C18">
        <w:rPr>
          <w:rStyle w:val="A3"/>
          <w:b w:val="0"/>
          <w:sz w:val="24"/>
          <w:szCs w:val="24"/>
          <w:lang w:val="ru-RU"/>
        </w:rPr>
        <w:t xml:space="preserve">Независимость </w:t>
      </w:r>
      <w:proofErr w:type="spellStart"/>
      <w:r w:rsidRPr="00D45C18">
        <w:rPr>
          <w:rStyle w:val="A3"/>
          <w:b w:val="0"/>
          <w:sz w:val="24"/>
          <w:szCs w:val="24"/>
        </w:rPr>
        <w:t>CompanyMedia</w:t>
      </w:r>
      <w:proofErr w:type="spellEnd"/>
      <w:r w:rsidRPr="00D45C18">
        <w:rPr>
          <w:rStyle w:val="A3"/>
          <w:b w:val="0"/>
          <w:sz w:val="24"/>
          <w:szCs w:val="24"/>
          <w:lang w:val="ru-RU"/>
        </w:rPr>
        <w:t xml:space="preserve"> 5 от окружающего ИТ-ландшафта достигается за счет специализированных интеграционных шлюзов, обеспечивающих реальную возможность «собрать» систему из произвольного набора компонент. Их состав определяет сам заказчик в зависимости от принятых в организации стандартов, приоритетов или требований регулирующих органов.</w:t>
      </w:r>
    </w:p>
    <w:p w:rsidR="00D45C18" w:rsidRPr="00D45C18" w:rsidRDefault="00D45C18" w:rsidP="00D45C18">
      <w:pPr>
        <w:pStyle w:val="Pa2"/>
        <w:spacing w:after="100"/>
        <w:jc w:val="both"/>
        <w:rPr>
          <w:rFonts w:asciiTheme="minorHAnsi" w:hAnsiTheme="minorHAnsi"/>
          <w:color w:val="000000"/>
        </w:rPr>
      </w:pPr>
      <w:r w:rsidRPr="00D45C18">
        <w:rPr>
          <w:rStyle w:val="A2"/>
          <w:rFonts w:asciiTheme="minorHAnsi" w:hAnsiTheme="minorHAnsi"/>
          <w:sz w:val="24"/>
          <w:szCs w:val="24"/>
        </w:rPr>
        <w:t xml:space="preserve">Платформой для </w:t>
      </w:r>
      <w:proofErr w:type="spellStart"/>
      <w:r w:rsidRPr="00D45C18">
        <w:rPr>
          <w:rStyle w:val="A2"/>
          <w:rFonts w:asciiTheme="minorHAnsi" w:hAnsiTheme="minorHAnsi"/>
          <w:sz w:val="24"/>
          <w:szCs w:val="24"/>
        </w:rPr>
        <w:t>CompanyMedia</w:t>
      </w:r>
      <w:proofErr w:type="spellEnd"/>
      <w:r w:rsidRPr="00D45C18">
        <w:rPr>
          <w:rStyle w:val="A2"/>
          <w:rFonts w:asciiTheme="minorHAnsi" w:hAnsiTheme="minorHAnsi"/>
          <w:sz w:val="24"/>
          <w:szCs w:val="24"/>
        </w:rPr>
        <w:t xml:space="preserve"> 5 является собственная разработка компании «</w:t>
      </w:r>
      <w:proofErr w:type="spellStart"/>
      <w:r w:rsidRPr="00D45C18">
        <w:rPr>
          <w:rStyle w:val="A2"/>
          <w:rFonts w:asciiTheme="minorHAnsi" w:hAnsiTheme="minorHAnsi"/>
          <w:sz w:val="24"/>
          <w:szCs w:val="24"/>
        </w:rPr>
        <w:t>ИнтерТраст</w:t>
      </w:r>
      <w:proofErr w:type="spellEnd"/>
      <w:r w:rsidRPr="00D45C18">
        <w:rPr>
          <w:rStyle w:val="A2"/>
          <w:rFonts w:asciiTheme="minorHAnsi" w:hAnsiTheme="minorHAnsi"/>
          <w:sz w:val="24"/>
          <w:szCs w:val="24"/>
        </w:rPr>
        <w:t xml:space="preserve">» — высокоуровневый </w:t>
      </w:r>
      <w:proofErr w:type="spellStart"/>
      <w:r w:rsidRPr="00D45C18">
        <w:rPr>
          <w:rStyle w:val="A2"/>
          <w:rFonts w:asciiTheme="minorHAnsi" w:hAnsiTheme="minorHAnsi"/>
          <w:sz w:val="24"/>
          <w:szCs w:val="24"/>
        </w:rPr>
        <w:t>framework</w:t>
      </w:r>
      <w:proofErr w:type="spellEnd"/>
      <w:r w:rsidRPr="00D45C18">
        <w:rPr>
          <w:rStyle w:val="A2"/>
          <w:rFonts w:asciiTheme="minorHAnsi" w:hAnsiTheme="minorHAnsi"/>
          <w:sz w:val="24"/>
          <w:szCs w:val="24"/>
        </w:rPr>
        <w:t xml:space="preserve"> </w:t>
      </w:r>
      <w:proofErr w:type="spellStart"/>
      <w:r w:rsidRPr="00D45C18">
        <w:rPr>
          <w:rStyle w:val="A2"/>
          <w:rFonts w:asciiTheme="minorHAnsi" w:hAnsiTheme="minorHAnsi"/>
          <w:sz w:val="24"/>
          <w:szCs w:val="24"/>
        </w:rPr>
        <w:t>ActiveFrame</w:t>
      </w:r>
      <w:proofErr w:type="spellEnd"/>
      <w:r w:rsidRPr="00D45C18">
        <w:rPr>
          <w:rStyle w:val="A2"/>
          <w:rFonts w:asciiTheme="minorHAnsi" w:hAnsiTheme="minorHAnsi"/>
          <w:sz w:val="24"/>
          <w:szCs w:val="24"/>
        </w:rPr>
        <w:t xml:space="preserve"> 5. С одной стороны, это базовая платформа, обеспечивающая возможность использования произвольных хранилищ данных, серверов приложений, операционных систем и содержащая набор необходимых сервисов для работы с контентом и задачами. </w:t>
      </w:r>
      <w:proofErr w:type="spellStart"/>
      <w:r w:rsidRPr="00D45C18">
        <w:rPr>
          <w:rStyle w:val="A2"/>
          <w:rFonts w:asciiTheme="minorHAnsi" w:hAnsiTheme="minorHAnsi"/>
          <w:sz w:val="24"/>
          <w:szCs w:val="24"/>
        </w:rPr>
        <w:t>ActiveFrame</w:t>
      </w:r>
      <w:proofErr w:type="spellEnd"/>
      <w:r w:rsidRPr="00D45C18">
        <w:rPr>
          <w:rStyle w:val="A2"/>
          <w:rFonts w:asciiTheme="minorHAnsi" w:hAnsiTheme="minorHAnsi"/>
          <w:sz w:val="24"/>
          <w:szCs w:val="24"/>
        </w:rPr>
        <w:t xml:space="preserve"> 5 служит базой для типовых модулей и решений в составе </w:t>
      </w:r>
      <w:proofErr w:type="spellStart"/>
      <w:r w:rsidRPr="00D45C18">
        <w:rPr>
          <w:rStyle w:val="A2"/>
          <w:rFonts w:asciiTheme="minorHAnsi" w:hAnsiTheme="minorHAnsi"/>
          <w:sz w:val="24"/>
          <w:szCs w:val="24"/>
        </w:rPr>
        <w:t>CompanyMedia</w:t>
      </w:r>
      <w:proofErr w:type="spellEnd"/>
      <w:r w:rsidRPr="00D45C18">
        <w:rPr>
          <w:rStyle w:val="A2"/>
          <w:rFonts w:asciiTheme="minorHAnsi" w:hAnsiTheme="minorHAnsi"/>
          <w:sz w:val="24"/>
          <w:szCs w:val="24"/>
        </w:rPr>
        <w:t xml:space="preserve"> 5. С другой стороны, </w:t>
      </w:r>
      <w:proofErr w:type="spellStart"/>
      <w:r w:rsidRPr="00D45C18">
        <w:rPr>
          <w:rStyle w:val="A2"/>
          <w:rFonts w:asciiTheme="minorHAnsi" w:hAnsiTheme="minorHAnsi"/>
          <w:sz w:val="24"/>
          <w:szCs w:val="24"/>
        </w:rPr>
        <w:t>ActiveFrame</w:t>
      </w:r>
      <w:proofErr w:type="spellEnd"/>
      <w:r w:rsidRPr="00D45C18">
        <w:rPr>
          <w:rStyle w:val="A2"/>
          <w:rFonts w:asciiTheme="minorHAnsi" w:hAnsiTheme="minorHAnsi"/>
          <w:sz w:val="24"/>
          <w:szCs w:val="24"/>
        </w:rPr>
        <w:t xml:space="preserve"> 5 — это конструктор бизнес-решений, позволяющий создавать приложения, функциональность которых может выходить далеко за рамки стандартных функций документооборота. Разработка дополнительных решений может вестись как специалистами «</w:t>
      </w:r>
      <w:proofErr w:type="spellStart"/>
      <w:r w:rsidRPr="00D45C18">
        <w:rPr>
          <w:rStyle w:val="A2"/>
          <w:rFonts w:asciiTheme="minorHAnsi" w:hAnsiTheme="minorHAnsi"/>
          <w:sz w:val="24"/>
          <w:szCs w:val="24"/>
        </w:rPr>
        <w:t>ИнтерТраст</w:t>
      </w:r>
      <w:proofErr w:type="spellEnd"/>
      <w:r w:rsidRPr="00D45C18">
        <w:rPr>
          <w:rStyle w:val="A2"/>
          <w:rFonts w:asciiTheme="minorHAnsi" w:hAnsiTheme="minorHAnsi"/>
          <w:sz w:val="24"/>
          <w:szCs w:val="24"/>
        </w:rPr>
        <w:t xml:space="preserve">» и ее партнерами, так и сотрудниками организации- заказчика — после прохождения соответствующих учебных курсов. </w:t>
      </w:r>
    </w:p>
    <w:p w:rsidR="00D45C18" w:rsidRPr="00D45C18" w:rsidRDefault="00D45C18" w:rsidP="00D45C18">
      <w:pPr>
        <w:rPr>
          <w:rStyle w:val="A2"/>
          <w:rFonts w:cs="Arial"/>
          <w:sz w:val="24"/>
          <w:szCs w:val="24"/>
          <w:lang w:val="ru-RU"/>
        </w:rPr>
      </w:pPr>
      <w:r w:rsidRPr="00D45C18">
        <w:rPr>
          <w:rStyle w:val="A2"/>
          <w:rFonts w:cs="Arial"/>
          <w:sz w:val="24"/>
          <w:szCs w:val="24"/>
          <w:lang w:val="ru-RU"/>
        </w:rPr>
        <w:lastRenderedPageBreak/>
        <w:t xml:space="preserve">Для адаптации типовых модулей </w:t>
      </w:r>
      <w:proofErr w:type="spellStart"/>
      <w:r w:rsidRPr="00D45C18">
        <w:rPr>
          <w:rStyle w:val="A2"/>
          <w:rFonts w:cs="Arial"/>
          <w:sz w:val="24"/>
          <w:szCs w:val="24"/>
        </w:rPr>
        <w:t>CompanyMedia</w:t>
      </w:r>
      <w:proofErr w:type="spellEnd"/>
      <w:r w:rsidRPr="00D45C18">
        <w:rPr>
          <w:rStyle w:val="A2"/>
          <w:rFonts w:cs="Arial"/>
          <w:sz w:val="24"/>
          <w:szCs w:val="24"/>
          <w:lang w:val="ru-RU"/>
        </w:rPr>
        <w:t xml:space="preserve"> 5 и при создании новых прикладных решений используются инструменты адаптивного кейс-менеджмента, средства быстрого конфигурирования и визуального моделирования, автоматизированные обработчики событий и гибко настраиваемые реквизиты. Благодаря этим встроенным инструментам системы отсутствует необходимость написания нового программного кода.</w:t>
      </w:r>
    </w:p>
    <w:p w:rsidR="00D45C18" w:rsidRPr="00D45C18" w:rsidRDefault="00D45C18" w:rsidP="00D45C18">
      <w:pPr>
        <w:pStyle w:val="Heading2"/>
        <w:rPr>
          <w:rFonts w:asciiTheme="minorHAnsi" w:hAnsiTheme="minorHAnsi"/>
          <w:b w:val="0"/>
          <w:sz w:val="24"/>
          <w:szCs w:val="24"/>
        </w:rPr>
      </w:pPr>
      <w:r w:rsidRPr="00D45C18">
        <w:rPr>
          <w:rStyle w:val="A5"/>
          <w:rFonts w:asciiTheme="minorHAnsi" w:hAnsiTheme="minorHAnsi"/>
          <w:b/>
          <w:sz w:val="24"/>
          <w:szCs w:val="24"/>
        </w:rPr>
        <w:t xml:space="preserve">Преимущества </w:t>
      </w:r>
      <w:proofErr w:type="spellStart"/>
      <w:r w:rsidRPr="00D45C18">
        <w:rPr>
          <w:rStyle w:val="A5"/>
          <w:rFonts w:asciiTheme="minorHAnsi" w:hAnsiTheme="minorHAnsi"/>
          <w:b/>
          <w:sz w:val="24"/>
          <w:szCs w:val="24"/>
        </w:rPr>
        <w:t>CompanyMedia</w:t>
      </w:r>
      <w:proofErr w:type="spellEnd"/>
      <w:r w:rsidRPr="00D45C18">
        <w:rPr>
          <w:rStyle w:val="A5"/>
          <w:rFonts w:asciiTheme="minorHAnsi" w:hAnsiTheme="minorHAnsi"/>
          <w:b/>
          <w:sz w:val="24"/>
          <w:szCs w:val="24"/>
        </w:rPr>
        <w:t xml:space="preserve"> 5 </w:t>
      </w:r>
    </w:p>
    <w:p w:rsidR="00D45C18" w:rsidRPr="00D45C18" w:rsidRDefault="00D45C18" w:rsidP="00D45C18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  <w:lang w:val="ru-RU"/>
        </w:rPr>
      </w:pPr>
      <w:r w:rsidRPr="00D45C18">
        <w:rPr>
          <w:sz w:val="24"/>
          <w:szCs w:val="24"/>
          <w:lang w:val="ru-RU"/>
        </w:rPr>
        <w:t xml:space="preserve">Полнофункциональная система для управления контентом и задачами </w:t>
      </w:r>
    </w:p>
    <w:p w:rsidR="00D45C18" w:rsidRPr="00D45C18" w:rsidRDefault="00D45C18" w:rsidP="00D45C18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  <w:lang w:val="ru-RU"/>
        </w:rPr>
      </w:pPr>
      <w:r w:rsidRPr="00D45C18">
        <w:rPr>
          <w:sz w:val="24"/>
          <w:szCs w:val="24"/>
          <w:lang w:val="ru-RU"/>
        </w:rPr>
        <w:t xml:space="preserve">Наличие двух гибко настраиваемых интерфейсов — </w:t>
      </w:r>
      <w:r w:rsidRPr="00D45C18">
        <w:rPr>
          <w:sz w:val="24"/>
          <w:szCs w:val="24"/>
        </w:rPr>
        <w:t>web</w:t>
      </w:r>
      <w:r w:rsidRPr="00D45C18">
        <w:rPr>
          <w:sz w:val="24"/>
          <w:szCs w:val="24"/>
          <w:lang w:val="ru-RU"/>
        </w:rPr>
        <w:t xml:space="preserve"> и мобильный клиент </w:t>
      </w:r>
    </w:p>
    <w:p w:rsidR="00D45C18" w:rsidRPr="00D45C18" w:rsidRDefault="00D45C18" w:rsidP="00D45C18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  <w:lang w:val="ru-RU"/>
        </w:rPr>
      </w:pPr>
      <w:proofErr w:type="gramStart"/>
      <w:r w:rsidRPr="00D45C18">
        <w:rPr>
          <w:sz w:val="24"/>
          <w:szCs w:val="24"/>
          <w:lang w:val="ru-RU"/>
        </w:rPr>
        <w:t>Кросс-</w:t>
      </w:r>
      <w:proofErr w:type="spellStart"/>
      <w:r w:rsidRPr="00D45C18">
        <w:rPr>
          <w:sz w:val="24"/>
          <w:szCs w:val="24"/>
          <w:lang w:val="ru-RU"/>
        </w:rPr>
        <w:t>платформенность</w:t>
      </w:r>
      <w:proofErr w:type="spellEnd"/>
      <w:proofErr w:type="gramEnd"/>
      <w:r w:rsidRPr="00D45C18">
        <w:rPr>
          <w:sz w:val="24"/>
          <w:szCs w:val="24"/>
          <w:lang w:val="ru-RU"/>
        </w:rPr>
        <w:t xml:space="preserve"> — совместимость с произвольными наборами инфраструктурного ПО на уровне СУБД, ОС и серверов приложений </w:t>
      </w:r>
    </w:p>
    <w:p w:rsidR="00D45C18" w:rsidRPr="00D45C18" w:rsidRDefault="00D45C18" w:rsidP="00D45C18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  <w:lang w:val="ru-RU"/>
        </w:rPr>
      </w:pPr>
      <w:r w:rsidRPr="00D45C18">
        <w:rPr>
          <w:sz w:val="24"/>
          <w:szCs w:val="24"/>
          <w:lang w:val="ru-RU"/>
        </w:rPr>
        <w:t xml:space="preserve">Современные средства разработки — технология </w:t>
      </w:r>
      <w:r w:rsidRPr="00D45C18">
        <w:rPr>
          <w:sz w:val="24"/>
          <w:szCs w:val="24"/>
        </w:rPr>
        <w:t>Java</w:t>
      </w:r>
      <w:r w:rsidRPr="00D45C18">
        <w:rPr>
          <w:sz w:val="24"/>
          <w:szCs w:val="24"/>
          <w:lang w:val="ru-RU"/>
        </w:rPr>
        <w:t xml:space="preserve">, инструментарий </w:t>
      </w:r>
      <w:r w:rsidRPr="00D45C18">
        <w:rPr>
          <w:sz w:val="24"/>
          <w:szCs w:val="24"/>
        </w:rPr>
        <w:t>GWT</w:t>
      </w:r>
      <w:r w:rsidRPr="00D45C18">
        <w:rPr>
          <w:sz w:val="24"/>
          <w:szCs w:val="24"/>
          <w:lang w:val="ru-RU"/>
        </w:rPr>
        <w:t xml:space="preserve"> </w:t>
      </w:r>
    </w:p>
    <w:p w:rsidR="00D45C18" w:rsidRPr="00D45C18" w:rsidRDefault="00D45C18" w:rsidP="00D45C18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  <w:lang w:val="ru-RU"/>
        </w:rPr>
      </w:pPr>
      <w:r w:rsidRPr="00D45C18">
        <w:rPr>
          <w:sz w:val="24"/>
          <w:szCs w:val="24"/>
          <w:lang w:val="ru-RU"/>
        </w:rPr>
        <w:t xml:space="preserve">Полностью российская разработка — закупка лицензий на зарубежное ПО не требуется </w:t>
      </w:r>
    </w:p>
    <w:p w:rsidR="00D45C18" w:rsidRPr="00D45C18" w:rsidRDefault="00D45C18" w:rsidP="00D45C18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  <w:lang w:val="ru-RU"/>
        </w:rPr>
      </w:pPr>
      <w:proofErr w:type="spellStart"/>
      <w:r w:rsidRPr="00D45C18">
        <w:rPr>
          <w:sz w:val="24"/>
          <w:szCs w:val="24"/>
          <w:lang w:val="ru-RU"/>
        </w:rPr>
        <w:t>Импортоопережение</w:t>
      </w:r>
      <w:proofErr w:type="spellEnd"/>
      <w:r w:rsidRPr="00D45C18">
        <w:rPr>
          <w:sz w:val="24"/>
          <w:szCs w:val="24"/>
          <w:lang w:val="ru-RU"/>
        </w:rPr>
        <w:t xml:space="preserve"> — по ряду позиций решение превосходит зарубежные разработки </w:t>
      </w:r>
    </w:p>
    <w:p w:rsidR="00D45C18" w:rsidRPr="00D45C18" w:rsidRDefault="00D45C18" w:rsidP="00D45C18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  <w:lang w:val="ru-RU"/>
        </w:rPr>
      </w:pPr>
      <w:r w:rsidRPr="00D45C18">
        <w:rPr>
          <w:sz w:val="24"/>
          <w:szCs w:val="24"/>
          <w:lang w:val="ru-RU"/>
        </w:rPr>
        <w:t xml:space="preserve">Встроенный конструктор бизнес-решений </w:t>
      </w:r>
      <w:proofErr w:type="spellStart"/>
      <w:r w:rsidRPr="00D45C18">
        <w:rPr>
          <w:sz w:val="24"/>
          <w:szCs w:val="24"/>
        </w:rPr>
        <w:t>ActiveFrame</w:t>
      </w:r>
      <w:proofErr w:type="spellEnd"/>
      <w:r w:rsidRPr="00D45C18">
        <w:rPr>
          <w:sz w:val="24"/>
          <w:szCs w:val="24"/>
          <w:lang w:val="ru-RU"/>
        </w:rPr>
        <w:t xml:space="preserve"> 5 — новые приложения без нового кода. </w:t>
      </w:r>
    </w:p>
    <w:p w:rsidR="00D45C18" w:rsidRPr="00D45C18" w:rsidRDefault="00D45C18" w:rsidP="00D45C18">
      <w:pPr>
        <w:pStyle w:val="Heading2"/>
        <w:rPr>
          <w:rFonts w:asciiTheme="minorHAnsi" w:hAnsiTheme="minorHAnsi"/>
          <w:sz w:val="24"/>
          <w:szCs w:val="24"/>
        </w:rPr>
      </w:pPr>
      <w:r w:rsidRPr="00D45C18">
        <w:rPr>
          <w:rFonts w:asciiTheme="minorHAnsi" w:hAnsiTheme="minorHAnsi"/>
          <w:sz w:val="24"/>
          <w:szCs w:val="24"/>
        </w:rPr>
        <w:t>Доверенная среда и возможность импортозамещения</w:t>
      </w:r>
    </w:p>
    <w:p w:rsidR="00D45C18" w:rsidRPr="00D45C18" w:rsidRDefault="00D45C18" w:rsidP="00D45C18">
      <w:pPr>
        <w:rPr>
          <w:sz w:val="24"/>
          <w:szCs w:val="24"/>
          <w:lang w:val="ru-RU"/>
        </w:rPr>
      </w:pPr>
      <w:r w:rsidRPr="00D45C18">
        <w:rPr>
          <w:sz w:val="24"/>
          <w:szCs w:val="24"/>
          <w:lang w:val="ru-RU"/>
        </w:rPr>
        <w:t>Тематика импортозамещения и перехода на свободное программное обеспечение широко обсуждается в российском ИТ-сообществе, в том числе среди экспертов по управлению контентом.</w:t>
      </w:r>
    </w:p>
    <w:p w:rsidR="00D45C18" w:rsidRPr="00D45C18" w:rsidRDefault="00D45C18" w:rsidP="00D45C18">
      <w:pPr>
        <w:rPr>
          <w:sz w:val="24"/>
          <w:szCs w:val="24"/>
          <w:lang w:val="ru-RU"/>
        </w:rPr>
      </w:pPr>
      <w:r w:rsidRPr="00D45C18">
        <w:rPr>
          <w:sz w:val="24"/>
          <w:szCs w:val="24"/>
          <w:lang w:val="ru-RU"/>
        </w:rPr>
        <w:t xml:space="preserve">Большинство ИТ-специалистов признают: полный отказ от проприетарного зарубежного ПО на настоящем этапе развития отечественного сегмента разработки нереализуем. Для многих заказчиков обеспечение </w:t>
      </w:r>
      <w:proofErr w:type="spellStart"/>
      <w:r w:rsidRPr="00D45C18">
        <w:rPr>
          <w:sz w:val="24"/>
          <w:szCs w:val="24"/>
          <w:lang w:val="ru-RU"/>
        </w:rPr>
        <w:t>импортонезависимости</w:t>
      </w:r>
      <w:proofErr w:type="spellEnd"/>
      <w:r w:rsidRPr="00D45C18">
        <w:rPr>
          <w:sz w:val="24"/>
          <w:szCs w:val="24"/>
          <w:lang w:val="ru-RU"/>
        </w:rPr>
        <w:t xml:space="preserve"> не является обязательной задачей при внедрении СЭД/</w:t>
      </w:r>
      <w:r w:rsidRPr="00D45C18">
        <w:rPr>
          <w:sz w:val="24"/>
          <w:szCs w:val="24"/>
        </w:rPr>
        <w:t>ECM</w:t>
      </w:r>
      <w:r w:rsidRPr="00D45C18">
        <w:rPr>
          <w:sz w:val="24"/>
          <w:szCs w:val="24"/>
          <w:lang w:val="ru-RU"/>
        </w:rPr>
        <w:t>.</w:t>
      </w:r>
    </w:p>
    <w:p w:rsidR="00D45C18" w:rsidRPr="00D45C18" w:rsidRDefault="00D45C18" w:rsidP="00D45C18">
      <w:pPr>
        <w:rPr>
          <w:sz w:val="24"/>
          <w:szCs w:val="24"/>
          <w:lang w:val="ru-RU"/>
        </w:rPr>
      </w:pPr>
      <w:r w:rsidRPr="00D45C18">
        <w:rPr>
          <w:sz w:val="24"/>
          <w:szCs w:val="24"/>
          <w:lang w:val="ru-RU"/>
        </w:rPr>
        <w:t>В то же время в условиях экономического спада заказчики заинтересованы в сокращении затрат на приобретение программных продуктов зарубежного производства. В системах СЭД/</w:t>
      </w:r>
      <w:r w:rsidRPr="00D45C18">
        <w:rPr>
          <w:sz w:val="24"/>
          <w:szCs w:val="24"/>
        </w:rPr>
        <w:t>ECM</w:t>
      </w:r>
      <w:r w:rsidRPr="00D45C18">
        <w:rPr>
          <w:sz w:val="24"/>
          <w:szCs w:val="24"/>
          <w:lang w:val="ru-RU"/>
        </w:rPr>
        <w:t>, реализованных с применением российских разработок и открытых стандартов, сегодня заинтересовано большое число потребителей, к числу которых относятся федеральные и региональные органы государственной власти РФ, структуры местного самоуправления, государственные корпорации и организации, предприятия оборонного комплекса, бюджетные учреждения федерального, регионального и муниципального уровня, а также иные предприятия, организации и общества.</w:t>
      </w:r>
    </w:p>
    <w:p w:rsidR="00D45C18" w:rsidRPr="00D45C18" w:rsidRDefault="00D45C18" w:rsidP="00D45C18">
      <w:pPr>
        <w:rPr>
          <w:sz w:val="24"/>
          <w:szCs w:val="24"/>
          <w:lang w:val="ru-RU"/>
        </w:rPr>
      </w:pPr>
      <w:r w:rsidRPr="00D45C18">
        <w:rPr>
          <w:sz w:val="24"/>
          <w:szCs w:val="24"/>
          <w:lang w:val="ru-RU"/>
        </w:rPr>
        <w:t xml:space="preserve">В ходе разработки </w:t>
      </w:r>
      <w:proofErr w:type="spellStart"/>
      <w:r w:rsidRPr="00D45C18">
        <w:rPr>
          <w:sz w:val="24"/>
          <w:szCs w:val="24"/>
        </w:rPr>
        <w:t>CompanyMedia</w:t>
      </w:r>
      <w:proofErr w:type="spellEnd"/>
      <w:r w:rsidRPr="00D45C18">
        <w:rPr>
          <w:sz w:val="24"/>
          <w:szCs w:val="24"/>
          <w:lang w:val="ru-RU"/>
        </w:rPr>
        <w:t xml:space="preserve"> 5 специалисты «</w:t>
      </w:r>
      <w:proofErr w:type="spellStart"/>
      <w:r w:rsidRPr="00D45C18">
        <w:rPr>
          <w:sz w:val="24"/>
          <w:szCs w:val="24"/>
          <w:lang w:val="ru-RU"/>
        </w:rPr>
        <w:t>ИнтерТраст</w:t>
      </w:r>
      <w:proofErr w:type="spellEnd"/>
      <w:r w:rsidRPr="00D45C18">
        <w:rPr>
          <w:sz w:val="24"/>
          <w:szCs w:val="24"/>
          <w:lang w:val="ru-RU"/>
        </w:rPr>
        <w:t xml:space="preserve">» учли ожидания рынка — при внедрении системы компания предлагает гибкий подход, ориентированный на интересы различных групп потребителей. В основе этого подхода лежит </w:t>
      </w:r>
      <w:proofErr w:type="gramStart"/>
      <w:r w:rsidRPr="00D45C18">
        <w:rPr>
          <w:sz w:val="24"/>
          <w:szCs w:val="24"/>
          <w:lang w:val="ru-RU"/>
        </w:rPr>
        <w:t>кросс-</w:t>
      </w:r>
      <w:proofErr w:type="spellStart"/>
      <w:r w:rsidRPr="00D45C18">
        <w:rPr>
          <w:sz w:val="24"/>
          <w:szCs w:val="24"/>
          <w:lang w:val="ru-RU"/>
        </w:rPr>
        <w:t>платформенность</w:t>
      </w:r>
      <w:proofErr w:type="spellEnd"/>
      <w:proofErr w:type="gramEnd"/>
      <w:r w:rsidRPr="00D45C18">
        <w:rPr>
          <w:sz w:val="24"/>
          <w:szCs w:val="24"/>
          <w:lang w:val="ru-RU"/>
        </w:rPr>
        <w:t xml:space="preserve"> </w:t>
      </w:r>
      <w:proofErr w:type="spellStart"/>
      <w:r w:rsidRPr="00D45C18">
        <w:rPr>
          <w:sz w:val="24"/>
          <w:szCs w:val="24"/>
        </w:rPr>
        <w:t>CompanyMedia</w:t>
      </w:r>
      <w:proofErr w:type="spellEnd"/>
      <w:r w:rsidRPr="00D45C18">
        <w:rPr>
          <w:sz w:val="24"/>
          <w:szCs w:val="24"/>
          <w:lang w:val="ru-RU"/>
        </w:rPr>
        <w:t xml:space="preserve"> 5, которая позволяет сформировать доверенную программную среду для управления корпоративным контентом и задачами. Являясь отечественной разработкой, </w:t>
      </w:r>
      <w:proofErr w:type="spellStart"/>
      <w:r w:rsidRPr="00D45C18">
        <w:rPr>
          <w:sz w:val="24"/>
          <w:szCs w:val="24"/>
        </w:rPr>
        <w:t>CompanyMedia</w:t>
      </w:r>
      <w:proofErr w:type="spellEnd"/>
      <w:r w:rsidRPr="00D45C18">
        <w:rPr>
          <w:sz w:val="24"/>
          <w:szCs w:val="24"/>
          <w:lang w:val="ru-RU"/>
        </w:rPr>
        <w:t xml:space="preserve"> 5 легко встраивается в ИТ-ландшафт любой сложности и компонентного состава. Система совместима с зарубежными и с российскими инфраструктурными решениями, в том числе — с СПО.</w:t>
      </w:r>
    </w:p>
    <w:p w:rsidR="00D45C18" w:rsidRPr="00D45C18" w:rsidRDefault="00D45C18" w:rsidP="00D45C18">
      <w:pPr>
        <w:rPr>
          <w:sz w:val="24"/>
          <w:szCs w:val="24"/>
          <w:lang w:val="ru-RU"/>
        </w:rPr>
      </w:pPr>
      <w:r w:rsidRPr="00D45C18">
        <w:rPr>
          <w:sz w:val="24"/>
          <w:szCs w:val="24"/>
          <w:lang w:val="ru-RU"/>
        </w:rPr>
        <w:lastRenderedPageBreak/>
        <w:t>Выбор зависит от предпочтений потребителя и от того, какие компоненты являются доверенными для конкретной организации. Степень доверия к той или иной СУБД, ОС или серверу приложений заказчик определяет самостоятельно — на базе собственных методик оценки рисков, либо руководствуясь требованиями регулирующих и сертифицирующих организаций.</w:t>
      </w:r>
    </w:p>
    <w:p w:rsidR="00D45C18" w:rsidRPr="00D45C18" w:rsidRDefault="00D45C18" w:rsidP="00D45C18">
      <w:pPr>
        <w:pStyle w:val="Pa2"/>
        <w:spacing w:after="100"/>
        <w:ind w:firstLine="280"/>
        <w:jc w:val="both"/>
        <w:rPr>
          <w:rFonts w:asciiTheme="minorHAnsi" w:hAnsiTheme="minorHAnsi"/>
          <w:color w:val="000000"/>
        </w:rPr>
      </w:pPr>
      <w:r w:rsidRPr="00D45C18">
        <w:rPr>
          <w:rStyle w:val="A2"/>
          <w:rFonts w:asciiTheme="minorHAnsi" w:hAnsiTheme="minorHAnsi"/>
          <w:sz w:val="24"/>
          <w:szCs w:val="24"/>
        </w:rPr>
        <w:t xml:space="preserve">В случае утраты доверия к тем или иным программным платформам базового уровня они могут быть заменены на другие с сохранением всех функциональных возможностей </w:t>
      </w:r>
      <w:proofErr w:type="spellStart"/>
      <w:r w:rsidRPr="00D45C18">
        <w:rPr>
          <w:rStyle w:val="A2"/>
          <w:rFonts w:asciiTheme="minorHAnsi" w:hAnsiTheme="minorHAnsi"/>
          <w:sz w:val="24"/>
          <w:szCs w:val="24"/>
        </w:rPr>
        <w:t>CompanyMedia</w:t>
      </w:r>
      <w:proofErr w:type="spellEnd"/>
      <w:r w:rsidRPr="00D45C18">
        <w:rPr>
          <w:rStyle w:val="A2"/>
          <w:rFonts w:asciiTheme="minorHAnsi" w:hAnsiTheme="minorHAnsi"/>
          <w:sz w:val="24"/>
          <w:szCs w:val="24"/>
        </w:rPr>
        <w:t xml:space="preserve"> в области управления контентом. У заказчика есть возможность отказаться от зарубежных проприетарных технологий постепенно, без ущерба для автоматизируемых деловых процессов. Тем самым создаются условия для формирования доверенной среды, а при необходимости — для плавного перехода к использованию программных компонент российской разработки. </w:t>
      </w:r>
    </w:p>
    <w:p w:rsidR="00D45C18" w:rsidRPr="00D45C18" w:rsidRDefault="00D45C18" w:rsidP="00D45C18">
      <w:pPr>
        <w:rPr>
          <w:rStyle w:val="A2"/>
          <w:rFonts w:cs="Arial"/>
          <w:sz w:val="24"/>
          <w:szCs w:val="24"/>
          <w:lang w:val="ru-RU"/>
        </w:rPr>
      </w:pPr>
      <w:r w:rsidRPr="00D45C18">
        <w:rPr>
          <w:rStyle w:val="A2"/>
          <w:rFonts w:cs="Arial"/>
          <w:sz w:val="24"/>
          <w:szCs w:val="24"/>
          <w:lang w:val="ru-RU"/>
        </w:rPr>
        <w:t>«</w:t>
      </w:r>
      <w:proofErr w:type="spellStart"/>
      <w:r w:rsidRPr="00D45C18">
        <w:rPr>
          <w:rStyle w:val="A2"/>
          <w:rFonts w:cs="Arial"/>
          <w:sz w:val="24"/>
          <w:szCs w:val="24"/>
          <w:lang w:val="ru-RU"/>
        </w:rPr>
        <w:t>ИнтерТраст</w:t>
      </w:r>
      <w:proofErr w:type="spellEnd"/>
      <w:r w:rsidRPr="00D45C18">
        <w:rPr>
          <w:rStyle w:val="A2"/>
          <w:rFonts w:cs="Arial"/>
          <w:sz w:val="24"/>
          <w:szCs w:val="24"/>
          <w:lang w:val="ru-RU"/>
        </w:rPr>
        <w:t xml:space="preserve">» является участником Ассоциации разработчиков программных продуктов «Отечественный софт», успешно сотрудничает с другими отечественными вендорами: группой РЕЛЭКС, компаниями </w:t>
      </w:r>
      <w:r w:rsidRPr="00D45C18">
        <w:rPr>
          <w:rStyle w:val="A2"/>
          <w:rFonts w:cs="Arial"/>
          <w:sz w:val="24"/>
          <w:szCs w:val="24"/>
        </w:rPr>
        <w:t>ALT</w:t>
      </w:r>
      <w:r w:rsidRPr="00D45C18">
        <w:rPr>
          <w:rStyle w:val="A2"/>
          <w:rFonts w:cs="Arial"/>
          <w:sz w:val="24"/>
          <w:szCs w:val="24"/>
          <w:lang w:val="ru-RU"/>
        </w:rPr>
        <w:t xml:space="preserve"> </w:t>
      </w:r>
      <w:r w:rsidRPr="00D45C18">
        <w:rPr>
          <w:rStyle w:val="A2"/>
          <w:rFonts w:cs="Arial"/>
          <w:sz w:val="24"/>
          <w:szCs w:val="24"/>
        </w:rPr>
        <w:t>Linux</w:t>
      </w:r>
      <w:r w:rsidRPr="00D45C18">
        <w:rPr>
          <w:rStyle w:val="A2"/>
          <w:rFonts w:cs="Arial"/>
          <w:sz w:val="24"/>
          <w:szCs w:val="24"/>
          <w:lang w:val="ru-RU"/>
        </w:rPr>
        <w:t>, «</w:t>
      </w:r>
      <w:proofErr w:type="spellStart"/>
      <w:r w:rsidRPr="00D45C18">
        <w:rPr>
          <w:rStyle w:val="A2"/>
          <w:rFonts w:cs="Arial"/>
          <w:sz w:val="24"/>
          <w:szCs w:val="24"/>
          <w:lang w:val="ru-RU"/>
        </w:rPr>
        <w:t>Диасофт</w:t>
      </w:r>
      <w:proofErr w:type="spellEnd"/>
      <w:r w:rsidRPr="00D45C18">
        <w:rPr>
          <w:rStyle w:val="A2"/>
          <w:rFonts w:cs="Arial"/>
          <w:sz w:val="24"/>
          <w:szCs w:val="24"/>
          <w:lang w:val="ru-RU"/>
        </w:rPr>
        <w:t xml:space="preserve"> Платформа», «</w:t>
      </w:r>
      <w:proofErr w:type="spellStart"/>
      <w:r w:rsidRPr="00D45C18">
        <w:rPr>
          <w:rStyle w:val="A2"/>
          <w:rFonts w:cs="Arial"/>
          <w:sz w:val="24"/>
          <w:szCs w:val="24"/>
          <w:lang w:val="ru-RU"/>
        </w:rPr>
        <w:t>РусБИТех</w:t>
      </w:r>
      <w:proofErr w:type="spellEnd"/>
      <w:r w:rsidRPr="00D45C18">
        <w:rPr>
          <w:rStyle w:val="A2"/>
          <w:rFonts w:cs="Arial"/>
          <w:sz w:val="24"/>
          <w:szCs w:val="24"/>
          <w:lang w:val="ru-RU"/>
        </w:rPr>
        <w:t>», ТБН-СОФТ. Уже сегодня компания предлагает комплексное программное решение для управления документами и задачами, в состав которого входят исключительно сертифицированные по требованиям безопасности (ФСБ России, ФСТЭК России) компоненты отечественной разработки.</w:t>
      </w:r>
    </w:p>
    <w:p w:rsidR="00D45C18" w:rsidRPr="00D45C18" w:rsidRDefault="00D45C18" w:rsidP="00D45C18">
      <w:pPr>
        <w:pStyle w:val="Heading2"/>
        <w:rPr>
          <w:rFonts w:asciiTheme="minorHAnsi" w:hAnsiTheme="minorHAnsi"/>
          <w:sz w:val="24"/>
          <w:szCs w:val="24"/>
        </w:rPr>
      </w:pPr>
      <w:r w:rsidRPr="00D45C18">
        <w:rPr>
          <w:rFonts w:asciiTheme="minorHAnsi" w:hAnsiTheme="minorHAnsi"/>
          <w:sz w:val="24"/>
          <w:szCs w:val="24"/>
        </w:rPr>
        <w:t>Защита информации и применение электронной подписи</w:t>
      </w:r>
      <w:r w:rsidRPr="00D45C18">
        <w:rPr>
          <w:rFonts w:asciiTheme="minorHAnsi" w:hAnsiTheme="minorHAnsi"/>
          <w:sz w:val="24"/>
          <w:szCs w:val="24"/>
        </w:rPr>
        <w:tab/>
      </w:r>
    </w:p>
    <w:p w:rsidR="00D45C18" w:rsidRPr="00D45C18" w:rsidRDefault="00D45C18" w:rsidP="00D45C18">
      <w:pPr>
        <w:rPr>
          <w:sz w:val="24"/>
          <w:szCs w:val="24"/>
          <w:lang w:val="ru-RU"/>
        </w:rPr>
      </w:pPr>
      <w:r w:rsidRPr="00D45C18">
        <w:rPr>
          <w:sz w:val="24"/>
          <w:szCs w:val="24"/>
          <w:lang w:val="ru-RU"/>
        </w:rPr>
        <w:t xml:space="preserve">Современные системы класса СЭД/ </w:t>
      </w:r>
      <w:r w:rsidRPr="00D45C18">
        <w:rPr>
          <w:sz w:val="24"/>
          <w:szCs w:val="24"/>
        </w:rPr>
        <w:t>ECM</w:t>
      </w:r>
      <w:r w:rsidRPr="00D45C18">
        <w:rPr>
          <w:sz w:val="24"/>
          <w:szCs w:val="24"/>
          <w:lang w:val="ru-RU"/>
        </w:rPr>
        <w:t xml:space="preserve"> обеспечивают информационную и коммуникационную поддержку критически важных управленческих бизнес-процессов, работу с корпоративной информацией (в том числе конфиденциальной), оперативное взаимодействие сотрудников компании друг с другом, с клиентами и партнерами. Поэтому на первый план выходит надежная защита информации в СЭД и обеспечение юридически значимого электронного документооборота.</w:t>
      </w:r>
    </w:p>
    <w:p w:rsidR="00D45C18" w:rsidRPr="00D45C18" w:rsidRDefault="00D45C18" w:rsidP="00D45C18">
      <w:pPr>
        <w:rPr>
          <w:sz w:val="24"/>
          <w:szCs w:val="24"/>
          <w:lang w:val="ru-RU"/>
        </w:rPr>
      </w:pPr>
      <w:r w:rsidRPr="00D45C18">
        <w:rPr>
          <w:sz w:val="24"/>
          <w:szCs w:val="24"/>
          <w:lang w:val="ru-RU"/>
        </w:rPr>
        <w:t xml:space="preserve">В </w:t>
      </w:r>
      <w:proofErr w:type="spellStart"/>
      <w:r w:rsidRPr="00D45C18">
        <w:rPr>
          <w:sz w:val="24"/>
          <w:szCs w:val="24"/>
        </w:rPr>
        <w:t>CompanyMedia</w:t>
      </w:r>
      <w:proofErr w:type="spellEnd"/>
      <w:r w:rsidRPr="00D45C18">
        <w:rPr>
          <w:sz w:val="24"/>
          <w:szCs w:val="24"/>
          <w:lang w:val="ru-RU"/>
        </w:rPr>
        <w:t xml:space="preserve"> 5 на высоком уровне решены вопросы правомерности использования электронных документов, защиты информации и персональных данных, о чем свидетельствует сертификат соответствия требованиям по безопасности информации в системе сертификации ФСТЭК России РОСС </w:t>
      </w:r>
      <w:r w:rsidRPr="00D45C18">
        <w:rPr>
          <w:sz w:val="24"/>
          <w:szCs w:val="24"/>
        </w:rPr>
        <w:t>RU</w:t>
      </w:r>
      <w:r w:rsidRPr="00D45C18">
        <w:rPr>
          <w:sz w:val="24"/>
          <w:szCs w:val="24"/>
          <w:lang w:val="ru-RU"/>
        </w:rPr>
        <w:t xml:space="preserve">.0001.01БИ00 и требованиям нормативных актов, предъявляемым к защите персональных данных. </w:t>
      </w:r>
    </w:p>
    <w:p w:rsidR="00D45C18" w:rsidRPr="00D45C18" w:rsidRDefault="00D45C18" w:rsidP="00D45C18">
      <w:pPr>
        <w:rPr>
          <w:sz w:val="24"/>
          <w:szCs w:val="24"/>
          <w:lang w:val="ru-RU"/>
        </w:rPr>
      </w:pPr>
      <w:r w:rsidRPr="00D45C18">
        <w:rPr>
          <w:sz w:val="24"/>
          <w:szCs w:val="24"/>
          <w:lang w:val="ru-RU"/>
        </w:rPr>
        <w:t xml:space="preserve">Защищенность СЭД определяется несколькими факторами. К ним относятся: детально проработанная ролевая система разграничения прав доступа, регистрация всего спектра событий безопасности, возможность использования внутренних и внешних средств и механизмов защиты информации, наличие комплекса инструментов для применения электронной подписи, в том числе сертифицированных ФСБ России средств электронной подписи и шифровальных средств. </w:t>
      </w:r>
    </w:p>
    <w:p w:rsidR="00D45C18" w:rsidRPr="00D45C18" w:rsidRDefault="00D45C18" w:rsidP="00D45C18">
      <w:pPr>
        <w:rPr>
          <w:sz w:val="24"/>
          <w:szCs w:val="24"/>
          <w:lang w:val="ru-RU"/>
        </w:rPr>
      </w:pPr>
      <w:proofErr w:type="spellStart"/>
      <w:r w:rsidRPr="00D45C18">
        <w:rPr>
          <w:sz w:val="24"/>
          <w:szCs w:val="24"/>
        </w:rPr>
        <w:t>CompanyMedia</w:t>
      </w:r>
      <w:proofErr w:type="spellEnd"/>
      <w:r w:rsidRPr="00D45C18">
        <w:rPr>
          <w:sz w:val="24"/>
          <w:szCs w:val="24"/>
          <w:lang w:val="ru-RU"/>
        </w:rPr>
        <w:t xml:space="preserve"> 5 обладает всеми перечисленными функциональными и технологическими признаками защищенности.</w:t>
      </w:r>
    </w:p>
    <w:p w:rsidR="00D45C18" w:rsidRPr="00D45C18" w:rsidRDefault="00D45C18" w:rsidP="00D45C18">
      <w:pPr>
        <w:rPr>
          <w:sz w:val="24"/>
          <w:szCs w:val="24"/>
          <w:lang w:val="ru-RU"/>
        </w:rPr>
      </w:pPr>
      <w:r w:rsidRPr="00D45C18">
        <w:rPr>
          <w:sz w:val="24"/>
          <w:szCs w:val="24"/>
          <w:lang w:val="ru-RU"/>
        </w:rPr>
        <w:t xml:space="preserve">Разграничение прав и управление доступом к информации в системе в сочетании с использованием электронной подписи дает возможность обеспечить в организации весь комплекс требований, предъявляемый в настоящее время к защищенному документообороту: </w:t>
      </w:r>
    </w:p>
    <w:p w:rsidR="00D45C18" w:rsidRPr="00D45C18" w:rsidRDefault="00D45C18" w:rsidP="00D45C18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proofErr w:type="spellStart"/>
      <w:r w:rsidRPr="00D45C18">
        <w:rPr>
          <w:sz w:val="24"/>
          <w:szCs w:val="24"/>
        </w:rPr>
        <w:t>Обеспечение</w:t>
      </w:r>
      <w:proofErr w:type="spellEnd"/>
      <w:r w:rsidRPr="00D45C18">
        <w:rPr>
          <w:sz w:val="24"/>
          <w:szCs w:val="24"/>
        </w:rPr>
        <w:t xml:space="preserve"> </w:t>
      </w:r>
      <w:proofErr w:type="spellStart"/>
      <w:r w:rsidRPr="00D45C18">
        <w:rPr>
          <w:sz w:val="24"/>
          <w:szCs w:val="24"/>
        </w:rPr>
        <w:t>правомерности</w:t>
      </w:r>
      <w:proofErr w:type="spellEnd"/>
      <w:r w:rsidRPr="00D45C18">
        <w:rPr>
          <w:sz w:val="24"/>
          <w:szCs w:val="24"/>
        </w:rPr>
        <w:t xml:space="preserve"> </w:t>
      </w:r>
      <w:proofErr w:type="spellStart"/>
      <w:r w:rsidRPr="00D45C18">
        <w:rPr>
          <w:sz w:val="24"/>
          <w:szCs w:val="24"/>
        </w:rPr>
        <w:t>использования</w:t>
      </w:r>
      <w:proofErr w:type="spellEnd"/>
      <w:r w:rsidRPr="00D45C18">
        <w:rPr>
          <w:sz w:val="24"/>
          <w:szCs w:val="24"/>
        </w:rPr>
        <w:t xml:space="preserve"> </w:t>
      </w:r>
      <w:proofErr w:type="spellStart"/>
      <w:r w:rsidRPr="00D45C18">
        <w:rPr>
          <w:sz w:val="24"/>
          <w:szCs w:val="24"/>
        </w:rPr>
        <w:t>электронных</w:t>
      </w:r>
      <w:proofErr w:type="spellEnd"/>
      <w:r w:rsidRPr="00D45C18">
        <w:rPr>
          <w:sz w:val="24"/>
          <w:szCs w:val="24"/>
        </w:rPr>
        <w:t xml:space="preserve"> </w:t>
      </w:r>
      <w:proofErr w:type="spellStart"/>
      <w:r w:rsidRPr="00D45C18">
        <w:rPr>
          <w:sz w:val="24"/>
          <w:szCs w:val="24"/>
        </w:rPr>
        <w:t>документов</w:t>
      </w:r>
      <w:proofErr w:type="spellEnd"/>
      <w:r w:rsidRPr="00D45C18">
        <w:rPr>
          <w:sz w:val="24"/>
          <w:szCs w:val="24"/>
        </w:rPr>
        <w:t xml:space="preserve"> </w:t>
      </w:r>
    </w:p>
    <w:p w:rsidR="00D45C18" w:rsidRPr="00D45C18" w:rsidRDefault="00D45C18" w:rsidP="00D45C18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  <w:lang w:val="ru-RU"/>
        </w:rPr>
      </w:pPr>
      <w:r w:rsidRPr="00D45C18">
        <w:rPr>
          <w:sz w:val="24"/>
          <w:szCs w:val="24"/>
          <w:lang w:val="ru-RU"/>
        </w:rPr>
        <w:t xml:space="preserve">Соответствие средств защиты национальным стандартам и законам </w:t>
      </w:r>
    </w:p>
    <w:p w:rsidR="00D45C18" w:rsidRPr="00D45C18" w:rsidRDefault="00D45C18" w:rsidP="00D45C18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  <w:lang w:val="ru-RU"/>
        </w:rPr>
      </w:pPr>
      <w:r w:rsidRPr="00D45C18">
        <w:rPr>
          <w:sz w:val="24"/>
          <w:szCs w:val="24"/>
          <w:lang w:val="ru-RU"/>
        </w:rPr>
        <w:lastRenderedPageBreak/>
        <w:t>Разграничение полномочий администратора информационной безопасности и других администраторов системы и др.</w:t>
      </w:r>
    </w:p>
    <w:p w:rsidR="00D45C18" w:rsidRPr="00471058" w:rsidRDefault="00D45C18" w:rsidP="00D45C18">
      <w:pPr>
        <w:rPr>
          <w:rStyle w:val="A2"/>
          <w:b/>
          <w:sz w:val="24"/>
          <w:szCs w:val="24"/>
          <w:lang w:val="ru-RU"/>
        </w:rPr>
      </w:pPr>
      <w:r w:rsidRPr="00471058">
        <w:rPr>
          <w:rStyle w:val="A2"/>
          <w:b/>
          <w:sz w:val="24"/>
          <w:szCs w:val="24"/>
          <w:lang w:val="ru-RU"/>
        </w:rPr>
        <w:t>Компания «</w:t>
      </w:r>
      <w:proofErr w:type="spellStart"/>
      <w:r w:rsidRPr="00471058">
        <w:rPr>
          <w:rStyle w:val="A2"/>
          <w:b/>
          <w:sz w:val="24"/>
          <w:szCs w:val="24"/>
          <w:lang w:val="ru-RU"/>
        </w:rPr>
        <w:t>ИнтерТраст</w:t>
      </w:r>
      <w:proofErr w:type="spellEnd"/>
      <w:r w:rsidRPr="00471058">
        <w:rPr>
          <w:rStyle w:val="A2"/>
          <w:b/>
          <w:sz w:val="24"/>
          <w:szCs w:val="24"/>
          <w:lang w:val="ru-RU"/>
        </w:rPr>
        <w:t>» имеет лицензии Центра по лицензированию, сертификации и защите государственной тайны ФСБ России:</w:t>
      </w:r>
    </w:p>
    <w:p w:rsidR="00D45C18" w:rsidRPr="00D45C18" w:rsidRDefault="00D45C18" w:rsidP="00D45C18">
      <w:pPr>
        <w:pStyle w:val="Default"/>
        <w:rPr>
          <w:rFonts w:asciiTheme="minorHAnsi" w:hAnsiTheme="minorHAnsi"/>
        </w:rPr>
      </w:pPr>
    </w:p>
    <w:p w:rsidR="00D45C18" w:rsidRPr="00D45C18" w:rsidRDefault="00D45C18" w:rsidP="00D45C18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  <w:lang w:val="ru-RU"/>
        </w:rPr>
      </w:pPr>
      <w:r w:rsidRPr="00D45C18">
        <w:rPr>
          <w:sz w:val="24"/>
          <w:szCs w:val="24"/>
          <w:lang w:val="ru-RU"/>
        </w:rPr>
        <w:t xml:space="preserve">на осуществление разработки и производства средств защиты конфиденциальной информации; </w:t>
      </w:r>
    </w:p>
    <w:p w:rsidR="00D45C18" w:rsidRPr="00D45C18" w:rsidRDefault="00D45C18" w:rsidP="00D45C18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  <w:lang w:val="ru-RU"/>
        </w:rPr>
      </w:pPr>
      <w:r w:rsidRPr="00D45C18">
        <w:rPr>
          <w:sz w:val="24"/>
          <w:szCs w:val="24"/>
          <w:lang w:val="ru-RU"/>
        </w:rPr>
        <w:t xml:space="preserve">на осуществление разработки, производства, распространения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выполнение работ, оказание услуг в области шифрования информации, технического обслуживания. </w:t>
      </w:r>
    </w:p>
    <w:p w:rsidR="00D45C18" w:rsidRPr="00D45C18" w:rsidRDefault="00D45C18" w:rsidP="00D45C18">
      <w:pPr>
        <w:rPr>
          <w:sz w:val="24"/>
          <w:szCs w:val="24"/>
          <w:lang w:val="ru-RU"/>
        </w:rPr>
      </w:pPr>
      <w:r w:rsidRPr="00D45C18">
        <w:rPr>
          <w:sz w:val="24"/>
          <w:szCs w:val="24"/>
          <w:lang w:val="ru-RU"/>
        </w:rPr>
        <w:t xml:space="preserve">Федеральной службой по техническому и экспортному контролю предоставлены лицензии на деятельность: </w:t>
      </w:r>
    </w:p>
    <w:p w:rsidR="00D45C18" w:rsidRPr="00D45C18" w:rsidRDefault="00D45C18" w:rsidP="00D45C18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  <w:lang w:val="ru-RU"/>
        </w:rPr>
      </w:pPr>
      <w:r w:rsidRPr="00D45C18">
        <w:rPr>
          <w:sz w:val="24"/>
          <w:szCs w:val="24"/>
          <w:lang w:val="ru-RU"/>
        </w:rPr>
        <w:t xml:space="preserve">по разработке и производству средств защиты конфиденциальной информации; </w:t>
      </w:r>
    </w:p>
    <w:p w:rsidR="00D45C18" w:rsidRPr="00D45C18" w:rsidRDefault="00D45C18" w:rsidP="00D45C18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  <w:lang w:val="ru-RU"/>
        </w:rPr>
      </w:pPr>
      <w:r w:rsidRPr="00D45C18">
        <w:rPr>
          <w:sz w:val="24"/>
          <w:szCs w:val="24"/>
          <w:lang w:val="ru-RU"/>
        </w:rPr>
        <w:t xml:space="preserve">по технической защите конфиденциальной информации. </w:t>
      </w:r>
    </w:p>
    <w:p w:rsidR="00D45C18" w:rsidRPr="00D45C18" w:rsidRDefault="00D45C18" w:rsidP="00D45C18">
      <w:pPr>
        <w:pStyle w:val="Heading2"/>
        <w:rPr>
          <w:rFonts w:asciiTheme="minorHAnsi" w:hAnsiTheme="minorHAnsi"/>
          <w:sz w:val="24"/>
          <w:szCs w:val="24"/>
        </w:rPr>
      </w:pPr>
      <w:r w:rsidRPr="00D45C18">
        <w:rPr>
          <w:rFonts w:asciiTheme="minorHAnsi" w:hAnsiTheme="minorHAnsi"/>
          <w:sz w:val="24"/>
          <w:szCs w:val="24"/>
        </w:rPr>
        <w:t xml:space="preserve">Основные характеристики </w:t>
      </w:r>
      <w:proofErr w:type="spellStart"/>
      <w:r w:rsidRPr="00D45C18">
        <w:rPr>
          <w:rFonts w:asciiTheme="minorHAnsi" w:hAnsiTheme="minorHAnsi"/>
          <w:sz w:val="24"/>
          <w:szCs w:val="24"/>
        </w:rPr>
        <w:t>CompanyMedia</w:t>
      </w:r>
      <w:proofErr w:type="spellEnd"/>
      <w:r w:rsidRPr="00D45C18">
        <w:rPr>
          <w:rFonts w:asciiTheme="minorHAnsi" w:hAnsiTheme="minorHAnsi"/>
          <w:sz w:val="24"/>
          <w:szCs w:val="24"/>
        </w:rPr>
        <w:t xml:space="preserve"> 5 </w:t>
      </w:r>
    </w:p>
    <w:p w:rsidR="00D45C18" w:rsidRPr="00D45C18" w:rsidRDefault="00D45C18" w:rsidP="00D45C18">
      <w:pPr>
        <w:pStyle w:val="Default"/>
        <w:spacing w:after="40" w:line="241" w:lineRule="atLeast"/>
        <w:jc w:val="both"/>
        <w:rPr>
          <w:rFonts w:asciiTheme="minorHAnsi" w:hAnsiTheme="minorHAnsi" w:cs="Arial"/>
        </w:rPr>
      </w:pPr>
      <w:proofErr w:type="spellStart"/>
      <w:r w:rsidRPr="00D45C18">
        <w:rPr>
          <w:rStyle w:val="A2"/>
          <w:rFonts w:asciiTheme="minorHAnsi" w:hAnsiTheme="minorHAnsi" w:cs="Arial"/>
          <w:sz w:val="24"/>
          <w:szCs w:val="24"/>
        </w:rPr>
        <w:t>CompanyMedia</w:t>
      </w:r>
      <w:proofErr w:type="spellEnd"/>
      <w:r w:rsidRPr="00D45C18">
        <w:rPr>
          <w:rStyle w:val="A2"/>
          <w:rFonts w:asciiTheme="minorHAnsi" w:hAnsiTheme="minorHAnsi" w:cs="Arial"/>
          <w:sz w:val="24"/>
          <w:szCs w:val="24"/>
        </w:rPr>
        <w:t xml:space="preserve"> 5 — корпоративная система управления документами, задачами и личной продуктивностью. Решение объединяет деловые процессы и связанный с ними контент. Сохраняя функции делопроизводства, система сфокусирована на работе руководителей и бизнес-специалистов. Этим категориям работников </w:t>
      </w:r>
      <w:proofErr w:type="spellStart"/>
      <w:r w:rsidRPr="00D45C18">
        <w:rPr>
          <w:rStyle w:val="A2"/>
          <w:rFonts w:asciiTheme="minorHAnsi" w:hAnsiTheme="minorHAnsi" w:cs="Arial"/>
          <w:sz w:val="24"/>
          <w:szCs w:val="24"/>
        </w:rPr>
        <w:t>CompanyMedia</w:t>
      </w:r>
      <w:proofErr w:type="spellEnd"/>
      <w:r w:rsidRPr="00D45C18">
        <w:rPr>
          <w:rStyle w:val="A2"/>
          <w:rFonts w:asciiTheme="minorHAnsi" w:hAnsiTheme="minorHAnsi" w:cs="Arial"/>
          <w:sz w:val="24"/>
          <w:szCs w:val="24"/>
        </w:rPr>
        <w:t xml:space="preserve"> предоставляет средства оперативной работы с деловым контентом, инструменты для анализа и принятия управленческих решений, оценки эффективности персонала, повышения результативности основной деятельности организации. Наибольшие преимущества от внедрения системы получают территориально распределенные организации. </w:t>
      </w:r>
    </w:p>
    <w:p w:rsidR="00D45C18" w:rsidRPr="00D45C18" w:rsidRDefault="00D45C18" w:rsidP="00D45C18">
      <w:pPr>
        <w:pStyle w:val="Pa14"/>
        <w:spacing w:after="160"/>
        <w:rPr>
          <w:rStyle w:val="A2"/>
          <w:rFonts w:asciiTheme="minorHAnsi" w:hAnsiTheme="minorHAnsi"/>
          <w:bCs/>
          <w:sz w:val="24"/>
          <w:szCs w:val="24"/>
        </w:rPr>
      </w:pPr>
    </w:p>
    <w:p w:rsidR="00D45C18" w:rsidRPr="00D45C18" w:rsidRDefault="00D45C18" w:rsidP="00D45C18">
      <w:pPr>
        <w:pStyle w:val="Pa14"/>
        <w:spacing w:after="160"/>
        <w:rPr>
          <w:rFonts w:asciiTheme="minorHAnsi" w:hAnsiTheme="minorHAnsi"/>
          <w:b/>
          <w:color w:val="000000"/>
        </w:rPr>
      </w:pPr>
      <w:r w:rsidRPr="00D45C18">
        <w:rPr>
          <w:rStyle w:val="A2"/>
          <w:rFonts w:asciiTheme="minorHAnsi" w:hAnsiTheme="minorHAnsi"/>
          <w:b/>
          <w:bCs/>
          <w:sz w:val="24"/>
          <w:szCs w:val="24"/>
        </w:rPr>
        <w:t xml:space="preserve">Функциональные возможности системы рассчитаны на автоматизацию следующих основных областей: </w:t>
      </w:r>
    </w:p>
    <w:p w:rsidR="00D45C18" w:rsidRPr="00D45C18" w:rsidRDefault="00D45C18" w:rsidP="00D45C18">
      <w:pPr>
        <w:pStyle w:val="Pa17"/>
        <w:spacing w:after="340"/>
        <w:jc w:val="both"/>
        <w:rPr>
          <w:rFonts w:asciiTheme="minorHAnsi" w:hAnsiTheme="minorHAnsi"/>
          <w:color w:val="000000"/>
        </w:rPr>
      </w:pPr>
      <w:r w:rsidRPr="00D45C18">
        <w:rPr>
          <w:rStyle w:val="A2"/>
          <w:rFonts w:asciiTheme="minorHAnsi" w:hAnsiTheme="minorHAnsi"/>
          <w:bCs/>
          <w:sz w:val="24"/>
          <w:szCs w:val="24"/>
        </w:rPr>
        <w:t xml:space="preserve">Классическое делопроизводство и документационное обеспечение управления. </w:t>
      </w:r>
      <w:r w:rsidRPr="00D45C18">
        <w:rPr>
          <w:rStyle w:val="A2"/>
          <w:rFonts w:asciiTheme="minorHAnsi" w:hAnsiTheme="minorHAnsi"/>
          <w:sz w:val="24"/>
          <w:szCs w:val="24"/>
        </w:rPr>
        <w:t xml:space="preserve">Регистрация и обработка входящих, исходящих и внутренних документов, работа с резолюциями и поручениями, контроль исполнительской дисциплины. </w:t>
      </w:r>
    </w:p>
    <w:p w:rsidR="00D45C18" w:rsidRPr="00D45C18" w:rsidRDefault="00D45C18" w:rsidP="00D45C18">
      <w:pPr>
        <w:pStyle w:val="Pa17"/>
        <w:spacing w:after="340"/>
        <w:jc w:val="both"/>
        <w:rPr>
          <w:rFonts w:asciiTheme="minorHAnsi" w:hAnsiTheme="minorHAnsi"/>
          <w:color w:val="000000"/>
        </w:rPr>
      </w:pPr>
      <w:r w:rsidRPr="00D45C18">
        <w:rPr>
          <w:rStyle w:val="A2"/>
          <w:rFonts w:asciiTheme="minorHAnsi" w:hAnsiTheme="minorHAnsi"/>
          <w:bCs/>
          <w:sz w:val="24"/>
          <w:szCs w:val="24"/>
        </w:rPr>
        <w:t xml:space="preserve">Договорная работа. </w:t>
      </w:r>
      <w:r w:rsidRPr="00D45C18">
        <w:rPr>
          <w:rStyle w:val="A2"/>
          <w:rFonts w:asciiTheme="minorHAnsi" w:hAnsiTheme="minorHAnsi"/>
          <w:sz w:val="24"/>
          <w:szCs w:val="24"/>
        </w:rPr>
        <w:t xml:space="preserve">В системе поддерживается полный цикл операций, включая подготовку проектов договоров, их многоэтапное согласование, учет и анализ потока контрактной документации. </w:t>
      </w:r>
    </w:p>
    <w:p w:rsidR="00D45C18" w:rsidRPr="00D45C18" w:rsidRDefault="00D45C18" w:rsidP="00D45C18">
      <w:pPr>
        <w:pStyle w:val="Pa11"/>
        <w:spacing w:after="280"/>
        <w:jc w:val="both"/>
        <w:rPr>
          <w:rFonts w:asciiTheme="minorHAnsi" w:hAnsiTheme="minorHAnsi"/>
          <w:color w:val="000000"/>
        </w:rPr>
      </w:pPr>
      <w:r w:rsidRPr="00D45C18">
        <w:rPr>
          <w:rStyle w:val="A2"/>
          <w:rFonts w:asciiTheme="minorHAnsi" w:hAnsiTheme="minorHAnsi"/>
          <w:bCs/>
          <w:sz w:val="24"/>
          <w:szCs w:val="24"/>
        </w:rPr>
        <w:t xml:space="preserve">Закупочная деятельность. </w:t>
      </w:r>
      <w:r w:rsidRPr="00D45C18">
        <w:rPr>
          <w:rStyle w:val="A2"/>
          <w:rFonts w:asciiTheme="minorHAnsi" w:hAnsiTheme="minorHAnsi"/>
          <w:sz w:val="24"/>
          <w:szCs w:val="24"/>
        </w:rPr>
        <w:t xml:space="preserve">Автоматизируются все этапы процесса — от сбора и согласования заявок внутри организации до публикации результатов торгов на электронных торговых площадках. Система обеспечивает соответствие требованиям федеральных законов № 223-ФЗ и № 44-ФЗ (94-ФЗ). </w:t>
      </w:r>
    </w:p>
    <w:p w:rsidR="00D45C18" w:rsidRPr="00D45C18" w:rsidRDefault="00D45C18" w:rsidP="00D45C18">
      <w:pPr>
        <w:pStyle w:val="Pa10"/>
        <w:spacing w:after="160"/>
        <w:jc w:val="both"/>
        <w:rPr>
          <w:rFonts w:asciiTheme="minorHAnsi" w:hAnsiTheme="minorHAnsi"/>
          <w:color w:val="000000"/>
        </w:rPr>
      </w:pPr>
      <w:r w:rsidRPr="00D45C18">
        <w:rPr>
          <w:rStyle w:val="A2"/>
          <w:rFonts w:asciiTheme="minorHAnsi" w:hAnsiTheme="minorHAnsi"/>
          <w:bCs/>
          <w:sz w:val="24"/>
          <w:szCs w:val="24"/>
        </w:rPr>
        <w:lastRenderedPageBreak/>
        <w:t xml:space="preserve">Работа коллегиальных органов. </w:t>
      </w:r>
      <w:r w:rsidRPr="00D45C18">
        <w:rPr>
          <w:rStyle w:val="A2"/>
          <w:rFonts w:asciiTheme="minorHAnsi" w:hAnsiTheme="minorHAnsi"/>
          <w:sz w:val="24"/>
          <w:szCs w:val="24"/>
        </w:rPr>
        <w:t xml:space="preserve">Комплексная автоматизация подготовки, проведения и контроля исполнения решений, принимаемых в ходе заседаний различных уровней — от рабочих групп до наблюдательных советов (советов директоров). Реализована возможность участия в подготовке заседаний и голосовании с помощью мобильных приложений системы. </w:t>
      </w:r>
    </w:p>
    <w:p w:rsidR="00D45C18" w:rsidRPr="00D45C18" w:rsidRDefault="00D45C18" w:rsidP="00D45C18">
      <w:pPr>
        <w:pStyle w:val="Pa10"/>
        <w:spacing w:after="160"/>
        <w:jc w:val="both"/>
        <w:rPr>
          <w:rFonts w:asciiTheme="minorHAnsi" w:hAnsiTheme="minorHAnsi"/>
          <w:color w:val="000000"/>
        </w:rPr>
      </w:pPr>
      <w:r w:rsidRPr="00D45C18">
        <w:rPr>
          <w:rStyle w:val="A2"/>
          <w:rFonts w:asciiTheme="minorHAnsi" w:hAnsiTheme="minorHAnsi"/>
          <w:bCs/>
          <w:sz w:val="24"/>
          <w:szCs w:val="24"/>
        </w:rPr>
        <w:t xml:space="preserve">Управление неструктурированными и частично структурированными деловыми процессами. </w:t>
      </w:r>
      <w:r w:rsidRPr="00D45C18">
        <w:rPr>
          <w:rStyle w:val="A2"/>
          <w:rFonts w:asciiTheme="minorHAnsi" w:hAnsiTheme="minorHAnsi"/>
          <w:sz w:val="24"/>
          <w:szCs w:val="24"/>
        </w:rPr>
        <w:t xml:space="preserve">Широкий спектр деловых задач автоматизируется с помощью инструментов адаптивного кейс-менеджмента. </w:t>
      </w:r>
    </w:p>
    <w:p w:rsidR="00D45C18" w:rsidRPr="00D45C18" w:rsidRDefault="00D45C18" w:rsidP="00D45C18">
      <w:pPr>
        <w:pStyle w:val="Pa10"/>
        <w:spacing w:after="160"/>
        <w:jc w:val="both"/>
        <w:rPr>
          <w:rStyle w:val="A2"/>
          <w:rFonts w:asciiTheme="minorHAnsi" w:hAnsiTheme="minorHAnsi"/>
          <w:sz w:val="24"/>
          <w:szCs w:val="24"/>
        </w:rPr>
      </w:pPr>
      <w:r w:rsidRPr="00D45C18">
        <w:rPr>
          <w:rStyle w:val="A2"/>
          <w:rFonts w:asciiTheme="minorHAnsi" w:hAnsiTheme="minorHAnsi"/>
          <w:sz w:val="24"/>
          <w:szCs w:val="24"/>
        </w:rPr>
        <w:t>На прикладном уровне система представляет собой набор интегрированных модулей, каждый из которых предназначен для работы с определенным типом документов: договорами, обращениями граждан, повестками дня, протоколами заседаний и другим значимым контентом. Гибкое сочетание функциональности, заложенной в модулях системы, позволяет создавать бизнес-решения с учетом организационной структуры, стиля управления и отраслевых особенностей организации-заказчика.</w:t>
      </w:r>
    </w:p>
    <w:p w:rsidR="00D45C18" w:rsidRPr="00D45C18" w:rsidRDefault="00D45C18" w:rsidP="00D45C18">
      <w:pPr>
        <w:pStyle w:val="Default"/>
        <w:rPr>
          <w:rFonts w:asciiTheme="minorHAnsi" w:hAnsiTheme="minorHAnsi"/>
        </w:rPr>
      </w:pPr>
    </w:p>
    <w:p w:rsidR="0073173B" w:rsidRPr="0073173B" w:rsidRDefault="0073173B" w:rsidP="0073173B">
      <w:pPr>
        <w:jc w:val="both"/>
        <w:rPr>
          <w:sz w:val="28"/>
          <w:szCs w:val="28"/>
          <w:lang w:val="ru-RU"/>
        </w:rPr>
      </w:pPr>
    </w:p>
    <w:sectPr w:rsidR="0073173B" w:rsidRPr="0073173B" w:rsidSect="005B4C21">
      <w:footerReference w:type="default" r:id="rId9"/>
      <w:headerReference w:type="first" r:id="rId10"/>
      <w:pgSz w:w="12240" w:h="15840"/>
      <w:pgMar w:top="900" w:right="630" w:bottom="90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249" w:rsidRDefault="00BC2249" w:rsidP="000D65C5">
      <w:pPr>
        <w:spacing w:after="0" w:line="240" w:lineRule="auto"/>
      </w:pPr>
      <w:r>
        <w:separator/>
      </w:r>
    </w:p>
  </w:endnote>
  <w:endnote w:type="continuationSeparator" w:id="0">
    <w:p w:rsidR="00BC2249" w:rsidRDefault="00BC2249" w:rsidP="000D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LettericaCondensedLigh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31A" w:rsidRDefault="008F431A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3187065</wp:posOffset>
          </wp:positionH>
          <wp:positionV relativeFrom="paragraph">
            <wp:posOffset>438785</wp:posOffset>
          </wp:positionV>
          <wp:extent cx="2773680" cy="89535"/>
          <wp:effectExtent l="0" t="0" r="0" b="5715"/>
          <wp:wrapNone/>
          <wp:docPr id="9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773680" cy="8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3920490</wp:posOffset>
          </wp:positionH>
          <wp:positionV relativeFrom="paragraph">
            <wp:posOffset>122572</wp:posOffset>
          </wp:positionV>
          <wp:extent cx="2628595" cy="133350"/>
          <wp:effectExtent l="0" t="0" r="635" b="0"/>
          <wp:wrapNone/>
          <wp:docPr id="95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62859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249" w:rsidRDefault="00BC2249" w:rsidP="000D65C5">
      <w:pPr>
        <w:spacing w:after="0" w:line="240" w:lineRule="auto"/>
      </w:pPr>
      <w:r>
        <w:separator/>
      </w:r>
    </w:p>
  </w:footnote>
  <w:footnote w:type="continuationSeparator" w:id="0">
    <w:p w:rsidR="00BC2249" w:rsidRDefault="00BC2249" w:rsidP="000D6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2329" w:type="dxa"/>
      <w:tblInd w:w="-1535" w:type="dxa"/>
      <w:tblLook w:val="04A0" w:firstRow="1" w:lastRow="0" w:firstColumn="1" w:lastColumn="0" w:noHBand="0" w:noVBand="1"/>
    </w:tblPr>
    <w:tblGrid>
      <w:gridCol w:w="5675"/>
      <w:gridCol w:w="6654"/>
    </w:tblGrid>
    <w:tr w:rsidR="00D45C18" w:rsidTr="00A467EF">
      <w:trPr>
        <w:trHeight w:val="1170"/>
      </w:trPr>
      <w:tc>
        <w:tcPr>
          <w:tcW w:w="5675" w:type="dxa"/>
          <w:tcBorders>
            <w:top w:val="nil"/>
            <w:left w:val="nil"/>
            <w:bottom w:val="nil"/>
            <w:right w:val="nil"/>
          </w:tcBorders>
        </w:tcPr>
        <w:p w:rsidR="00D45C18" w:rsidRDefault="00D45C18" w:rsidP="00D45C18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13805A0" wp14:editId="4D3C99E0">
                <wp:simplePos x="0" y="0"/>
                <wp:positionH relativeFrom="column">
                  <wp:posOffset>-617855</wp:posOffset>
                </wp:positionH>
                <wp:positionV relativeFrom="paragraph">
                  <wp:posOffset>-1333500</wp:posOffset>
                </wp:positionV>
                <wp:extent cx="4617759" cy="3286125"/>
                <wp:effectExtent l="0" t="0" r="0" b="0"/>
                <wp:wrapNone/>
                <wp:docPr id="96" name="Picture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7759" cy="328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54" w:type="dxa"/>
          <w:tcBorders>
            <w:top w:val="nil"/>
            <w:left w:val="nil"/>
            <w:bottom w:val="nil"/>
            <w:right w:val="nil"/>
          </w:tcBorders>
        </w:tcPr>
        <w:p w:rsidR="00D45C18" w:rsidRPr="000D65C5" w:rsidRDefault="00D45C18" w:rsidP="00D45C18">
          <w:pPr>
            <w:keepNext/>
            <w:jc w:val="both"/>
            <w:outlineLvl w:val="2"/>
            <w:rPr>
              <w:b/>
              <w:bCs/>
              <w:lang w:val="ru-RU"/>
            </w:rPr>
          </w:pPr>
          <w:r w:rsidRPr="000D65C5">
            <w:rPr>
              <w:b/>
              <w:bCs/>
              <w:lang w:val="ru-RU"/>
            </w:rPr>
            <w:t>ООО «</w:t>
          </w:r>
          <w:proofErr w:type="spellStart"/>
          <w:r w:rsidRPr="000D65C5">
            <w:rPr>
              <w:b/>
              <w:bCs/>
              <w:lang w:val="ru-RU"/>
            </w:rPr>
            <w:t>АйТиСи</w:t>
          </w:r>
          <w:proofErr w:type="spellEnd"/>
          <w:r w:rsidRPr="000D65C5">
            <w:rPr>
              <w:b/>
              <w:bCs/>
              <w:lang w:val="ru-RU"/>
            </w:rPr>
            <w:t xml:space="preserve"> </w:t>
          </w:r>
          <w:proofErr w:type="spellStart"/>
          <w:r w:rsidRPr="000D65C5">
            <w:rPr>
              <w:b/>
              <w:bCs/>
              <w:lang w:val="ru-RU"/>
            </w:rPr>
            <w:t>Солюшенс</w:t>
          </w:r>
          <w:proofErr w:type="spellEnd"/>
          <w:r w:rsidRPr="000D65C5">
            <w:rPr>
              <w:b/>
              <w:bCs/>
              <w:lang w:val="ru-RU"/>
            </w:rPr>
            <w:t>»</w:t>
          </w:r>
        </w:p>
        <w:p w:rsidR="00D45C18" w:rsidRPr="000D65C5" w:rsidRDefault="00D45C18" w:rsidP="00D45C18">
          <w:pPr>
            <w:jc w:val="both"/>
            <w:rPr>
              <w:lang w:val="ru-RU"/>
            </w:rPr>
          </w:pPr>
          <w:r w:rsidRPr="000D65C5">
            <w:rPr>
              <w:lang w:val="ru-RU"/>
            </w:rPr>
            <w:t>299038, г. Севастополь, ул. Колобова 22/2, оф 207</w:t>
          </w:r>
        </w:p>
        <w:p w:rsidR="00D45C18" w:rsidRPr="000D65C5" w:rsidRDefault="00D45C18" w:rsidP="00D45C18">
          <w:pPr>
            <w:tabs>
              <w:tab w:val="left" w:pos="6120"/>
            </w:tabs>
            <w:jc w:val="both"/>
            <w:rPr>
              <w:lang w:val="ru-RU"/>
            </w:rPr>
          </w:pPr>
          <w:r w:rsidRPr="000D65C5">
            <w:rPr>
              <w:color w:val="000000"/>
              <w:lang w:val="ru-RU"/>
            </w:rPr>
            <w:t xml:space="preserve">ИНН </w:t>
          </w:r>
          <w:r w:rsidRPr="000D65C5">
            <w:rPr>
              <w:lang w:val="ru-RU"/>
            </w:rPr>
            <w:t xml:space="preserve">9201522765 </w:t>
          </w:r>
          <w:r w:rsidRPr="000D65C5">
            <w:rPr>
              <w:color w:val="000000"/>
              <w:lang w:val="ru-RU"/>
            </w:rPr>
            <w:t xml:space="preserve">КПП </w:t>
          </w:r>
          <w:r w:rsidRPr="000D65C5">
            <w:rPr>
              <w:lang w:val="ru-RU"/>
            </w:rPr>
            <w:t xml:space="preserve">920101001 </w:t>
          </w:r>
          <w:r w:rsidRPr="000D65C5">
            <w:rPr>
              <w:color w:val="000000"/>
              <w:lang w:val="ru-RU"/>
            </w:rPr>
            <w:t xml:space="preserve">ОГРН </w:t>
          </w:r>
          <w:r w:rsidRPr="000D65C5">
            <w:rPr>
              <w:lang w:val="ru-RU"/>
            </w:rPr>
            <w:t xml:space="preserve">1179204008884 </w:t>
          </w:r>
        </w:p>
        <w:p w:rsidR="00D45C18" w:rsidRPr="00942DA8" w:rsidRDefault="00D45C18" w:rsidP="00D45C18">
          <w:pPr>
            <w:tabs>
              <w:tab w:val="left" w:pos="6120"/>
            </w:tabs>
            <w:jc w:val="both"/>
            <w:rPr>
              <w:color w:val="000000"/>
            </w:rPr>
          </w:pPr>
          <w:proofErr w:type="spellStart"/>
          <w:r w:rsidRPr="00942DA8">
            <w:t>Т</w:t>
          </w:r>
          <w:r w:rsidRPr="00942DA8">
            <w:rPr>
              <w:color w:val="000000"/>
            </w:rPr>
            <w:t>ел</w:t>
          </w:r>
          <w:proofErr w:type="spellEnd"/>
          <w:r w:rsidRPr="00942DA8">
            <w:rPr>
              <w:color w:val="000000"/>
            </w:rPr>
            <w:t xml:space="preserve">. +79787680935   </w:t>
          </w:r>
        </w:p>
        <w:p w:rsidR="00D45C18" w:rsidRDefault="00D45C18" w:rsidP="00D45C18">
          <w:pPr>
            <w:pStyle w:val="Header"/>
          </w:pPr>
        </w:p>
      </w:tc>
    </w:tr>
  </w:tbl>
  <w:p w:rsidR="00D45C18" w:rsidRDefault="00D45C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E3552"/>
    <w:multiLevelType w:val="hybridMultilevel"/>
    <w:tmpl w:val="B2A6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274AA"/>
    <w:multiLevelType w:val="hybridMultilevel"/>
    <w:tmpl w:val="F0DA7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A5C44"/>
    <w:multiLevelType w:val="hybridMultilevel"/>
    <w:tmpl w:val="D320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87A94"/>
    <w:multiLevelType w:val="hybridMultilevel"/>
    <w:tmpl w:val="A28E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27764"/>
    <w:multiLevelType w:val="hybridMultilevel"/>
    <w:tmpl w:val="32C4F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51198"/>
    <w:multiLevelType w:val="hybridMultilevel"/>
    <w:tmpl w:val="4A46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57811"/>
    <w:multiLevelType w:val="hybridMultilevel"/>
    <w:tmpl w:val="E9B67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C5"/>
    <w:rsid w:val="00033D6F"/>
    <w:rsid w:val="000679B6"/>
    <w:rsid w:val="00081DA3"/>
    <w:rsid w:val="000D65C5"/>
    <w:rsid w:val="00181CCC"/>
    <w:rsid w:val="001F73E6"/>
    <w:rsid w:val="00342DA6"/>
    <w:rsid w:val="003630F1"/>
    <w:rsid w:val="00467B55"/>
    <w:rsid w:val="00471058"/>
    <w:rsid w:val="004D0DD6"/>
    <w:rsid w:val="005B4C21"/>
    <w:rsid w:val="005C27EB"/>
    <w:rsid w:val="0073173B"/>
    <w:rsid w:val="007E684B"/>
    <w:rsid w:val="00853290"/>
    <w:rsid w:val="008F431A"/>
    <w:rsid w:val="00916D53"/>
    <w:rsid w:val="009E4AFB"/>
    <w:rsid w:val="00A01F1C"/>
    <w:rsid w:val="00A63DA1"/>
    <w:rsid w:val="00B134C7"/>
    <w:rsid w:val="00BC2249"/>
    <w:rsid w:val="00BC59FE"/>
    <w:rsid w:val="00C2500E"/>
    <w:rsid w:val="00CC7C81"/>
    <w:rsid w:val="00CE591D"/>
    <w:rsid w:val="00D00982"/>
    <w:rsid w:val="00D45C18"/>
    <w:rsid w:val="00E23FB0"/>
    <w:rsid w:val="00EF28D7"/>
    <w:rsid w:val="00F56123"/>
    <w:rsid w:val="00FB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BE2C6"/>
  <w15:chartTrackingRefBased/>
  <w15:docId w15:val="{26F2EF38-E116-4500-86D9-A0475368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C1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C18"/>
    <w:pPr>
      <w:spacing w:after="200" w:line="276" w:lineRule="auto"/>
      <w:outlineLvl w:val="1"/>
    </w:pPr>
    <w:rPr>
      <w:rFonts w:ascii="Arial" w:hAnsi="Arial" w:cs="Arial"/>
      <w:b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65C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5C5"/>
  </w:style>
  <w:style w:type="paragraph" w:styleId="Footer">
    <w:name w:val="footer"/>
    <w:basedOn w:val="Normal"/>
    <w:link w:val="FooterChar"/>
    <w:uiPriority w:val="99"/>
    <w:unhideWhenUsed/>
    <w:rsid w:val="000D65C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5C5"/>
  </w:style>
  <w:style w:type="paragraph" w:styleId="BalloonText">
    <w:name w:val="Balloon Text"/>
    <w:basedOn w:val="Normal"/>
    <w:link w:val="BalloonTextChar"/>
    <w:uiPriority w:val="99"/>
    <w:semiHidden/>
    <w:unhideWhenUsed/>
    <w:rsid w:val="001F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3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3D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DA1"/>
    <w:rPr>
      <w:color w:val="808080"/>
      <w:shd w:val="clear" w:color="auto" w:fill="E6E6E6"/>
    </w:rPr>
  </w:style>
  <w:style w:type="table" w:styleId="GridTable1Light">
    <w:name w:val="Grid Table 1 Light"/>
    <w:basedOn w:val="TableNormal"/>
    <w:uiPriority w:val="46"/>
    <w:rsid w:val="000679B6"/>
    <w:pPr>
      <w:spacing w:after="0" w:line="240" w:lineRule="auto"/>
    </w:pPr>
    <w:rPr>
      <w:lang w:val="it-IT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0679B6"/>
    <w:pPr>
      <w:spacing w:after="0" w:line="240" w:lineRule="auto"/>
    </w:pPr>
    <w:rPr>
      <w:lang w:val="ru-RU"/>
    </w:rPr>
  </w:style>
  <w:style w:type="paragraph" w:styleId="ListParagraph">
    <w:name w:val="List Paragraph"/>
    <w:basedOn w:val="Normal"/>
    <w:uiPriority w:val="34"/>
    <w:qFormat/>
    <w:rsid w:val="00D45C1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45C18"/>
    <w:rPr>
      <w:rFonts w:ascii="Arial" w:hAnsi="Arial" w:cs="Arial"/>
      <w:b/>
      <w:sz w:val="28"/>
      <w:szCs w:val="28"/>
      <w:lang w:val="ru-RU"/>
    </w:rPr>
  </w:style>
  <w:style w:type="character" w:customStyle="1" w:styleId="A3">
    <w:name w:val="A3"/>
    <w:uiPriority w:val="99"/>
    <w:rsid w:val="00D45C18"/>
    <w:rPr>
      <w:rFonts w:cs="AGLettericaCondensedLight"/>
      <w:b/>
      <w:bCs/>
      <w:color w:val="000000"/>
      <w:sz w:val="56"/>
      <w:szCs w:val="56"/>
    </w:rPr>
  </w:style>
  <w:style w:type="paragraph" w:customStyle="1" w:styleId="Default">
    <w:name w:val="Default"/>
    <w:rsid w:val="00D45C18"/>
    <w:pPr>
      <w:autoSpaceDE w:val="0"/>
      <w:autoSpaceDN w:val="0"/>
      <w:adjustRightInd w:val="0"/>
      <w:spacing w:after="0" w:line="240" w:lineRule="auto"/>
    </w:pPr>
    <w:rPr>
      <w:rFonts w:ascii="AGLettericaCondensedLight" w:hAnsi="AGLettericaCondensedLight" w:cs="AGLettericaCondensedLight"/>
      <w:color w:val="000000"/>
      <w:sz w:val="24"/>
      <w:szCs w:val="24"/>
      <w:lang w:val="ru-RU"/>
    </w:rPr>
  </w:style>
  <w:style w:type="paragraph" w:customStyle="1" w:styleId="Pa2">
    <w:name w:val="Pa2"/>
    <w:basedOn w:val="Default"/>
    <w:next w:val="Default"/>
    <w:uiPriority w:val="99"/>
    <w:rsid w:val="00D45C18"/>
    <w:pPr>
      <w:spacing w:line="241" w:lineRule="atLeast"/>
    </w:pPr>
    <w:rPr>
      <w:rFonts w:cs="Arial"/>
      <w:color w:val="auto"/>
    </w:rPr>
  </w:style>
  <w:style w:type="character" w:customStyle="1" w:styleId="A2">
    <w:name w:val="A2"/>
    <w:uiPriority w:val="99"/>
    <w:rsid w:val="00D45C18"/>
    <w:rPr>
      <w:rFonts w:cs="AGLettericaCondensedLight"/>
      <w:color w:val="000000"/>
      <w:sz w:val="26"/>
      <w:szCs w:val="26"/>
    </w:rPr>
  </w:style>
  <w:style w:type="character" w:customStyle="1" w:styleId="A5">
    <w:name w:val="A5"/>
    <w:uiPriority w:val="99"/>
    <w:rsid w:val="00D45C18"/>
    <w:rPr>
      <w:rFonts w:cs="AGLettericaCondensedLight"/>
      <w:b/>
      <w:bCs/>
      <w:color w:val="000000"/>
      <w:sz w:val="32"/>
      <w:szCs w:val="32"/>
    </w:rPr>
  </w:style>
  <w:style w:type="paragraph" w:customStyle="1" w:styleId="Pa11">
    <w:name w:val="Pa11"/>
    <w:basedOn w:val="Default"/>
    <w:next w:val="Default"/>
    <w:uiPriority w:val="99"/>
    <w:rsid w:val="00D45C18"/>
    <w:pPr>
      <w:spacing w:line="281" w:lineRule="atLeast"/>
    </w:pPr>
    <w:rPr>
      <w:rFonts w:cs="Arial"/>
      <w:color w:val="auto"/>
    </w:rPr>
  </w:style>
  <w:style w:type="paragraph" w:customStyle="1" w:styleId="Pa14">
    <w:name w:val="Pa14"/>
    <w:basedOn w:val="Default"/>
    <w:next w:val="Default"/>
    <w:uiPriority w:val="99"/>
    <w:rsid w:val="00D45C18"/>
    <w:pPr>
      <w:spacing w:line="281" w:lineRule="atLeast"/>
    </w:pPr>
    <w:rPr>
      <w:rFonts w:cs="Arial"/>
      <w:color w:val="auto"/>
    </w:rPr>
  </w:style>
  <w:style w:type="paragraph" w:customStyle="1" w:styleId="Pa17">
    <w:name w:val="Pa17"/>
    <w:basedOn w:val="Default"/>
    <w:next w:val="Default"/>
    <w:uiPriority w:val="99"/>
    <w:rsid w:val="00D45C18"/>
    <w:pPr>
      <w:spacing w:line="281" w:lineRule="atLeast"/>
    </w:pPr>
    <w:rPr>
      <w:rFonts w:cs="Arial"/>
      <w:color w:val="auto"/>
    </w:rPr>
  </w:style>
  <w:style w:type="paragraph" w:customStyle="1" w:styleId="Pa10">
    <w:name w:val="Pa10"/>
    <w:basedOn w:val="Default"/>
    <w:next w:val="Default"/>
    <w:uiPriority w:val="99"/>
    <w:rsid w:val="00D45C18"/>
    <w:pPr>
      <w:spacing w:line="281" w:lineRule="atLeast"/>
    </w:pPr>
    <w:rPr>
      <w:rFonts w:cs="Arial"/>
      <w:color w:val="auto"/>
    </w:rPr>
  </w:style>
  <w:style w:type="table" w:styleId="PlainTable5">
    <w:name w:val="Plain Table 5"/>
    <w:basedOn w:val="TableNormal"/>
    <w:uiPriority w:val="45"/>
    <w:rsid w:val="005B4C2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B4C2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@itccrime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A7BE3-8104-4CC7-9A2D-0148E2AC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2173</Words>
  <Characters>13583</Characters>
  <Application>Microsoft Office Word</Application>
  <DocSecurity>0</DocSecurity>
  <Lines>1940</Lines>
  <Paragraphs>926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cp:lastPrinted>2017-11-01T16:05:00Z</cp:lastPrinted>
  <dcterms:created xsi:type="dcterms:W3CDTF">2018-03-26T13:37:00Z</dcterms:created>
  <dcterms:modified xsi:type="dcterms:W3CDTF">2018-03-26T13:37:00Z</dcterms:modified>
</cp:coreProperties>
</file>